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68" w:rsidRDefault="00577B68" w:rsidP="00577B68">
      <w:pPr>
        <w:pStyle w:val="1"/>
        <w:spacing w:line="360" w:lineRule="auto"/>
        <w:jc w:val="center"/>
        <w:rPr>
          <w:szCs w:val="44"/>
        </w:rPr>
      </w:pPr>
      <w:bookmarkStart w:id="0" w:name="_Toc21531627"/>
      <w:bookmarkStart w:id="1" w:name="_GoBack"/>
      <w:bookmarkEnd w:id="1"/>
      <w:r>
        <w:rPr>
          <w:rFonts w:hint="eastAsia"/>
          <w:szCs w:val="44"/>
        </w:rPr>
        <w:t>第六章 采购需求</w:t>
      </w:r>
      <w:bookmarkEnd w:id="0"/>
    </w:p>
    <w:p w:rsidR="00577B68" w:rsidRDefault="00577B68" w:rsidP="00577B68">
      <w:pPr>
        <w:spacing w:line="360" w:lineRule="auto"/>
        <w:rPr>
          <w:sz w:val="24"/>
        </w:rPr>
      </w:pPr>
      <w:r>
        <w:rPr>
          <w:rFonts w:hint="eastAsia"/>
          <w:sz w:val="24"/>
        </w:rPr>
        <w:t>一、招标项目名称</w:t>
      </w:r>
      <w:r>
        <w:rPr>
          <w:rFonts w:hint="eastAsia"/>
          <w:sz w:val="24"/>
        </w:rPr>
        <w:t>: 2020</w:t>
      </w:r>
      <w:r>
        <w:rPr>
          <w:rFonts w:hint="eastAsia"/>
          <w:sz w:val="24"/>
        </w:rPr>
        <w:t>年电影票采购</w:t>
      </w:r>
      <w:r>
        <w:rPr>
          <w:rFonts w:hint="eastAsia"/>
          <w:sz w:val="24"/>
        </w:rPr>
        <w:tab/>
      </w:r>
    </w:p>
    <w:p w:rsidR="00577B68" w:rsidRDefault="00577B68" w:rsidP="00577B68">
      <w:pPr>
        <w:spacing w:line="360" w:lineRule="auto"/>
        <w:rPr>
          <w:sz w:val="24"/>
        </w:rPr>
      </w:pPr>
      <w:r>
        <w:rPr>
          <w:rFonts w:hint="eastAsia"/>
          <w:sz w:val="24"/>
        </w:rPr>
        <w:t>数量</w:t>
      </w:r>
      <w:r>
        <w:rPr>
          <w:rFonts w:hint="eastAsia"/>
          <w:sz w:val="24"/>
        </w:rPr>
        <w:t>: 20000</w:t>
      </w:r>
      <w:r>
        <w:rPr>
          <w:rFonts w:hint="eastAsia"/>
          <w:sz w:val="24"/>
        </w:rPr>
        <w:t>张</w:t>
      </w:r>
    </w:p>
    <w:p w:rsidR="00577B68" w:rsidRDefault="00577B68" w:rsidP="00577B68">
      <w:pPr>
        <w:spacing w:line="360" w:lineRule="auto"/>
        <w:rPr>
          <w:sz w:val="24"/>
        </w:rPr>
      </w:pPr>
      <w:r>
        <w:rPr>
          <w:rFonts w:hint="eastAsia"/>
          <w:sz w:val="24"/>
        </w:rPr>
        <w:t>主要规格参数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电影票（或电影票兑换券）</w:t>
      </w:r>
    </w:p>
    <w:p w:rsidR="00577B68" w:rsidRDefault="00577B68" w:rsidP="00577B68">
      <w:pPr>
        <w:spacing w:line="360" w:lineRule="auto"/>
        <w:rPr>
          <w:sz w:val="24"/>
        </w:rPr>
      </w:pPr>
      <w:r>
        <w:rPr>
          <w:rFonts w:hint="eastAsia"/>
          <w:sz w:val="24"/>
        </w:rPr>
        <w:t>使用范围：</w:t>
      </w:r>
    </w:p>
    <w:p w:rsidR="00577B68" w:rsidRDefault="00577B68" w:rsidP="00577B68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、覆盖上海市各区县、可供观影的电影院基本</w:t>
      </w:r>
      <w:r w:rsidRPr="007C5F2F">
        <w:rPr>
          <w:rFonts w:hint="eastAsia"/>
          <w:color w:val="FF0000"/>
          <w:sz w:val="24"/>
        </w:rPr>
        <w:t>全</w:t>
      </w:r>
      <w:r>
        <w:rPr>
          <w:rFonts w:hint="eastAsia"/>
          <w:sz w:val="24"/>
        </w:rPr>
        <w:t>覆盖；</w:t>
      </w:r>
    </w:p>
    <w:p w:rsidR="00577B68" w:rsidRDefault="00577B68" w:rsidP="00577B68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、该电影票（或电影票兑换券）有效期不少于二年（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个月）；</w:t>
      </w:r>
    </w:p>
    <w:p w:rsidR="00577B68" w:rsidRDefault="00577B68" w:rsidP="00577B68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、投标人必须具备线上线下两种形式兑换</w:t>
      </w:r>
      <w:r>
        <w:rPr>
          <w:rFonts w:hint="eastAsia"/>
          <w:sz w:val="24"/>
        </w:rPr>
        <w:t>2D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3D</w:t>
      </w:r>
      <w:r>
        <w:rPr>
          <w:rFonts w:hint="eastAsia"/>
          <w:sz w:val="24"/>
        </w:rPr>
        <w:t>电影票的能力，客户可凭兑换券在指定影院进行</w:t>
      </w:r>
      <w:r w:rsidRPr="007C5F2F">
        <w:rPr>
          <w:rFonts w:hint="eastAsia"/>
          <w:color w:val="FF0000"/>
          <w:sz w:val="24"/>
        </w:rPr>
        <w:t>任意</w:t>
      </w:r>
      <w:r>
        <w:rPr>
          <w:rFonts w:hint="eastAsia"/>
          <w:sz w:val="24"/>
        </w:rPr>
        <w:t>电影票兑换，时间没有限制；</w:t>
      </w:r>
    </w:p>
    <w:p w:rsidR="00577B68" w:rsidRDefault="00577B68" w:rsidP="00577B68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、该电影票（或电影票兑换券）功能必须与普通电影票具有同等效力，观影场次、时间及座次可由用户自主挑选，不受法定节假日等假期限制，全年皆可正常观影。</w:t>
      </w:r>
      <w:r>
        <w:rPr>
          <w:rFonts w:hint="eastAsia"/>
          <w:sz w:val="24"/>
        </w:rPr>
        <w:tab/>
      </w:r>
    </w:p>
    <w:p w:rsidR="00577B68" w:rsidRDefault="00577B68" w:rsidP="00577B68">
      <w:pPr>
        <w:spacing w:line="360" w:lineRule="auto"/>
        <w:rPr>
          <w:sz w:val="24"/>
        </w:rPr>
      </w:pPr>
      <w:r w:rsidRPr="007C5F2F">
        <w:rPr>
          <w:rFonts w:hint="eastAsia"/>
          <w:color w:val="FF0000"/>
          <w:sz w:val="24"/>
        </w:rPr>
        <w:t>5</w:t>
      </w:r>
      <w:r w:rsidRPr="007C5F2F">
        <w:rPr>
          <w:rFonts w:hint="eastAsia"/>
          <w:color w:val="FF0000"/>
          <w:sz w:val="24"/>
        </w:rPr>
        <w:t>．投标人须明确告知电影票实际</w:t>
      </w:r>
      <w:r>
        <w:rPr>
          <w:rFonts w:hint="eastAsia"/>
          <w:color w:val="FF0000"/>
          <w:sz w:val="24"/>
        </w:rPr>
        <w:t>的</w:t>
      </w:r>
      <w:r w:rsidRPr="007C5F2F">
        <w:rPr>
          <w:rFonts w:hint="eastAsia"/>
          <w:color w:val="FF0000"/>
          <w:sz w:val="24"/>
        </w:rPr>
        <w:t>兑换价值。</w:t>
      </w:r>
    </w:p>
    <w:p w:rsidR="00577B68" w:rsidRDefault="00577B68" w:rsidP="00577B68">
      <w:pPr>
        <w:spacing w:line="360" w:lineRule="auto"/>
        <w:rPr>
          <w:sz w:val="24"/>
        </w:rPr>
      </w:pPr>
      <w:r>
        <w:rPr>
          <w:rFonts w:hint="eastAsia"/>
          <w:sz w:val="24"/>
        </w:rPr>
        <w:t>6.</w:t>
      </w:r>
      <w:r w:rsidRPr="00A90131">
        <w:rPr>
          <w:rFonts w:hAnsi="宋体" w:cs="宋体" w:hint="eastAsia"/>
          <w:szCs w:val="24"/>
        </w:rPr>
        <w:t xml:space="preserve"> </w:t>
      </w:r>
      <w:r>
        <w:rPr>
          <w:rFonts w:hAnsi="宋体" w:cs="宋体" w:hint="eastAsia"/>
          <w:szCs w:val="24"/>
        </w:rPr>
        <w:t>★</w:t>
      </w:r>
      <w:r w:rsidRPr="00CF7D4C">
        <w:rPr>
          <w:rFonts w:hint="eastAsia"/>
          <w:color w:val="000000"/>
          <w:sz w:val="24"/>
        </w:rPr>
        <w:t>疫情期间，确保</w:t>
      </w:r>
      <w:r>
        <w:rPr>
          <w:rFonts w:hint="eastAsia"/>
          <w:color w:val="000000"/>
          <w:sz w:val="24"/>
        </w:rPr>
        <w:t>招标人购买的每</w:t>
      </w:r>
      <w:r w:rsidRPr="00CF7D4C">
        <w:rPr>
          <w:rFonts w:hint="eastAsia"/>
          <w:color w:val="000000"/>
          <w:sz w:val="24"/>
        </w:rPr>
        <w:t>张电影票可以线上和线下兑换</w:t>
      </w:r>
      <w:r>
        <w:rPr>
          <w:rFonts w:hint="eastAsia"/>
          <w:color w:val="FF0000"/>
          <w:sz w:val="24"/>
        </w:rPr>
        <w:t>任意</w:t>
      </w:r>
      <w:r w:rsidRPr="00CF7D4C">
        <w:rPr>
          <w:rFonts w:hint="eastAsia"/>
          <w:color w:val="000000"/>
          <w:sz w:val="24"/>
        </w:rPr>
        <w:t>一场电</w:t>
      </w:r>
      <w:r>
        <w:rPr>
          <w:rFonts w:hint="eastAsia"/>
          <w:sz w:val="24"/>
        </w:rPr>
        <w:t>影，</w:t>
      </w:r>
      <w:r w:rsidRPr="001958E2">
        <w:rPr>
          <w:rFonts w:hint="eastAsia"/>
          <w:color w:val="FF0000"/>
          <w:sz w:val="24"/>
        </w:rPr>
        <w:t>若出现需要</w:t>
      </w:r>
      <w:r>
        <w:rPr>
          <w:rFonts w:hint="eastAsia"/>
          <w:color w:val="FF0000"/>
          <w:sz w:val="24"/>
        </w:rPr>
        <w:t>补</w:t>
      </w:r>
      <w:r w:rsidRPr="001958E2">
        <w:rPr>
          <w:rFonts w:hint="eastAsia"/>
          <w:color w:val="FF0000"/>
          <w:sz w:val="24"/>
        </w:rPr>
        <w:t>差价的情况，则由中标供应商自行承担。</w:t>
      </w:r>
    </w:p>
    <w:p w:rsidR="00577B68" w:rsidRDefault="00577B68" w:rsidP="00577B68">
      <w:pPr>
        <w:spacing w:line="360" w:lineRule="auto"/>
        <w:rPr>
          <w:sz w:val="24"/>
        </w:rPr>
      </w:pPr>
      <w:r>
        <w:rPr>
          <w:rFonts w:hint="eastAsia"/>
          <w:sz w:val="24"/>
        </w:rPr>
        <w:t>交货期：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合同签订后二周内</w:t>
      </w:r>
    </w:p>
    <w:p w:rsidR="00577B68" w:rsidRDefault="00577B68" w:rsidP="00577B68">
      <w:pPr>
        <w:spacing w:line="360" w:lineRule="auto"/>
        <w:rPr>
          <w:sz w:val="24"/>
        </w:rPr>
      </w:pPr>
      <w:r>
        <w:rPr>
          <w:rFonts w:hint="eastAsia"/>
          <w:sz w:val="24"/>
        </w:rPr>
        <w:t>本项目预算：</w:t>
      </w:r>
      <w:r>
        <w:rPr>
          <w:rFonts w:hint="eastAsia"/>
          <w:sz w:val="24"/>
        </w:rPr>
        <w:t>800,000</w:t>
      </w:r>
      <w:r>
        <w:rPr>
          <w:rFonts w:hint="eastAsia"/>
          <w:sz w:val="24"/>
        </w:rPr>
        <w:t>元人民币，超过本项目预算的投标将作无效标处理。</w:t>
      </w:r>
    </w:p>
    <w:p w:rsidR="00577B68" w:rsidRDefault="00577B68" w:rsidP="00577B6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二、付款方式：招标人在合同签订并收到5%的履约保证金后，一次性向中标人支付合同价的100%，履约保证金一年后退还。</w:t>
      </w:r>
    </w:p>
    <w:p w:rsidR="006F7F73" w:rsidRPr="00577B68" w:rsidRDefault="00577B68" w:rsidP="00577B6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三、验收：由招标人自行验收。</w:t>
      </w:r>
    </w:p>
    <w:sectPr w:rsidR="006F7F73" w:rsidRPr="00577B68">
      <w:footerReference w:type="first" r:id="rId6"/>
      <w:pgSz w:w="11907" w:h="16839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64" w:rsidRDefault="00751764" w:rsidP="00577B68">
      <w:r>
        <w:separator/>
      </w:r>
    </w:p>
  </w:endnote>
  <w:endnote w:type="continuationSeparator" w:id="0">
    <w:p w:rsidR="00751764" w:rsidRDefault="00751764" w:rsidP="0057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4C" w:rsidRDefault="00E1402B">
    <w:pPr>
      <w:pStyle w:val="a8"/>
      <w:jc w:val="right"/>
    </w:pPr>
    <w:r>
      <w:fldChar w:fldCharType="begin"/>
    </w:r>
    <w:r>
      <w:rPr>
        <w:rStyle w:val="a9"/>
      </w:rPr>
      <w:instrText xml:space="preserve"> PAGE </w:instrText>
    </w:r>
    <w:r>
      <w:fldChar w:fldCharType="separate"/>
    </w:r>
    <w:r>
      <w:rPr>
        <w:rStyle w:val="a9"/>
      </w:rPr>
      <w:t>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64" w:rsidRDefault="00751764" w:rsidP="00577B68">
      <w:r>
        <w:separator/>
      </w:r>
    </w:p>
  </w:footnote>
  <w:footnote w:type="continuationSeparator" w:id="0">
    <w:p w:rsidR="00751764" w:rsidRDefault="00751764" w:rsidP="0057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BE"/>
    <w:rsid w:val="004776C9"/>
    <w:rsid w:val="00577B68"/>
    <w:rsid w:val="006F7F73"/>
    <w:rsid w:val="00751764"/>
    <w:rsid w:val="009177BE"/>
    <w:rsid w:val="009B3F1B"/>
    <w:rsid w:val="00E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97655-2B4A-4D80-BF21-42A4AE09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6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qFormat/>
    <w:rsid w:val="009B3F1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2">
    <w:name w:val="标题 Char2"/>
    <w:uiPriority w:val="10"/>
    <w:qFormat/>
    <w:rsid w:val="009B3F1B"/>
    <w:rPr>
      <w:rFonts w:ascii="Arial" w:eastAsia="宋体" w:hAnsi="Arial"/>
      <w:b/>
      <w:bCs/>
      <w:kern w:val="2"/>
      <w:sz w:val="32"/>
      <w:szCs w:val="32"/>
      <w:lang w:bidi="ar-SA"/>
    </w:rPr>
  </w:style>
  <w:style w:type="character" w:customStyle="1" w:styleId="Char3">
    <w:name w:val="纯文本 Char3"/>
    <w:qFormat/>
    <w:rsid w:val="009B3F1B"/>
    <w:rPr>
      <w:rFonts w:ascii="宋体" w:eastAsia="宋体" w:hAnsi="宋体"/>
      <w:color w:val="000000"/>
      <w:sz w:val="24"/>
      <w:szCs w:val="24"/>
      <w:lang w:val="en-US" w:eastAsia="zh-CN" w:bidi="ar-SA"/>
    </w:rPr>
  </w:style>
  <w:style w:type="character" w:customStyle="1" w:styleId="1Char">
    <w:name w:val="标题 1 Char"/>
    <w:link w:val="1"/>
    <w:rsid w:val="009B3F1B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Title"/>
    <w:basedOn w:val="a"/>
    <w:link w:val="Char"/>
    <w:qFormat/>
    <w:rsid w:val="009B3F1B"/>
    <w:pPr>
      <w:spacing w:before="240" w:after="60" w:line="360" w:lineRule="auto"/>
      <w:ind w:firstLineChars="200" w:firstLine="200"/>
      <w:jc w:val="center"/>
      <w:outlineLvl w:val="0"/>
    </w:pPr>
    <w:rPr>
      <w:rFonts w:ascii="Arial" w:hAnsi="Arial"/>
      <w:b/>
      <w:bCs/>
      <w:sz w:val="32"/>
      <w:szCs w:val="32"/>
      <w:lang w:val="x-none" w:eastAsia="x-none"/>
    </w:rPr>
  </w:style>
  <w:style w:type="character" w:customStyle="1" w:styleId="Char">
    <w:name w:val="标题 Char"/>
    <w:link w:val="a3"/>
    <w:rsid w:val="009B3F1B"/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a4">
    <w:name w:val="Plain Text"/>
    <w:aliases w:val=" Char Char Char Char Char Char Char Char,普通文字 Char,纯文本 Char Char,普通文字 Char Char,普通文字,正 文 1,普通文字 Char Char Char Char Char Char,普通文字 Char Char Char Char Char Char Char Char Char,普通文字 Char Char Char Char Char Char Char Char Char Char,普通文字2,普通文"/>
    <w:basedOn w:val="a"/>
    <w:link w:val="Char1"/>
    <w:qFormat/>
    <w:rsid w:val="009B3F1B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character" w:customStyle="1" w:styleId="Char0">
    <w:name w:val="纯文本 Char"/>
    <w:basedOn w:val="a0"/>
    <w:uiPriority w:val="99"/>
    <w:semiHidden/>
    <w:rsid w:val="009B3F1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aliases w:val=" Char Char Char Char Char Char Char Char Char,普通文字 Char Char1,纯文本 Char Char Char,普通文字 Char Char Char,普通文字 Char1,正 文 1 Char,普通文字 Char Char Char Char Char Char Char,普通文字 Char Char Char Char Char Char Char Char Char Char1,普通文字2 Char,普通文 Char"/>
    <w:link w:val="a4"/>
    <w:rsid w:val="009B3F1B"/>
    <w:rPr>
      <w:rFonts w:ascii="宋体" w:hAnsi="宋体"/>
      <w:color w:val="000000"/>
      <w:sz w:val="24"/>
    </w:rPr>
  </w:style>
  <w:style w:type="paragraph" w:styleId="a5">
    <w:name w:val="Normal (Web)"/>
    <w:aliases w:val="普通(Web)1,普通 (Web)1,普通(Web)2,普通(Web)21,普通(Web)3,普通 (Web)2,普通 (Web) Char,普通(Web),普通 (Web)11,普通 (Web)111,普通 (Web),普通(Web)4,普通(Web)5,普通 (Web)211,普通 (Web)21111,普通(Web)211,普通 (Web)21,普通 (Web)212,普通 (Web)2111,普通 (Web)2121,Normal (Web) Char"/>
    <w:basedOn w:val="a"/>
    <w:qFormat/>
    <w:rsid w:val="009B3F1B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  <w:szCs w:val="20"/>
    </w:rPr>
  </w:style>
  <w:style w:type="paragraph" w:styleId="a6">
    <w:name w:val="List Paragraph"/>
    <w:basedOn w:val="a"/>
    <w:uiPriority w:val="34"/>
    <w:qFormat/>
    <w:rsid w:val="009B3F1B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4"/>
    <w:uiPriority w:val="99"/>
    <w:unhideWhenUsed/>
    <w:rsid w:val="0057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4">
    <w:name w:val="页眉 Char"/>
    <w:basedOn w:val="a0"/>
    <w:link w:val="a7"/>
    <w:uiPriority w:val="99"/>
    <w:rsid w:val="00577B68"/>
    <w:rPr>
      <w:kern w:val="2"/>
      <w:sz w:val="18"/>
      <w:szCs w:val="18"/>
    </w:rPr>
  </w:style>
  <w:style w:type="paragraph" w:styleId="a8">
    <w:name w:val="footer"/>
    <w:basedOn w:val="a"/>
    <w:link w:val="Char5"/>
    <w:uiPriority w:val="99"/>
    <w:unhideWhenUsed/>
    <w:qFormat/>
    <w:rsid w:val="00577B6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5">
    <w:name w:val="页脚 Char"/>
    <w:basedOn w:val="a0"/>
    <w:link w:val="a8"/>
    <w:uiPriority w:val="99"/>
    <w:rsid w:val="00577B68"/>
    <w:rPr>
      <w:kern w:val="2"/>
      <w:sz w:val="18"/>
      <w:szCs w:val="18"/>
    </w:rPr>
  </w:style>
  <w:style w:type="character" w:styleId="a9">
    <w:name w:val="page number"/>
    <w:basedOn w:val="a0"/>
    <w:rsid w:val="00577B68"/>
  </w:style>
  <w:style w:type="character" w:customStyle="1" w:styleId="Char10">
    <w:name w:val="页脚 Char1"/>
    <w:uiPriority w:val="99"/>
    <w:rsid w:val="00577B68"/>
    <w:rPr>
      <w:rFonts w:ascii="Calibri" w:eastAsia="宋体" w:hAnsi="Calibr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401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侯烨飞</dc:creator>
  <cp:keywords/>
  <dc:description/>
  <cp:lastModifiedBy>侯烨飞</cp:lastModifiedBy>
  <cp:revision>4</cp:revision>
  <dcterms:created xsi:type="dcterms:W3CDTF">2020-11-27T08:05:00Z</dcterms:created>
  <dcterms:modified xsi:type="dcterms:W3CDTF">2020-11-27T08:41:00Z</dcterms:modified>
</cp:coreProperties>
</file>