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F5" w:rsidRDefault="00DA334C">
      <w:pPr>
        <w:jc w:val="center"/>
      </w:pPr>
      <w:r>
        <w:rPr>
          <w:rFonts w:hAnsi="宋体" w:hint="eastAsia"/>
          <w:sz w:val="24"/>
        </w:rPr>
        <w:t>关于</w:t>
      </w:r>
      <w:r>
        <w:rPr>
          <w:rFonts w:hAnsi="宋体" w:hint="eastAsia"/>
          <w:sz w:val="24"/>
        </w:rPr>
        <w:t>东华大学松江校区新建学生公寓楼</w:t>
      </w:r>
      <w:r>
        <w:rPr>
          <w:rFonts w:hAnsi="宋体" w:hint="eastAsia"/>
          <w:sz w:val="24"/>
        </w:rPr>
        <w:t>公共区域</w:t>
      </w:r>
      <w:r>
        <w:rPr>
          <w:rFonts w:hAnsi="宋体" w:hint="eastAsia"/>
          <w:sz w:val="24"/>
        </w:rPr>
        <w:t>家具采购</w:t>
      </w:r>
      <w:r>
        <w:rPr>
          <w:rFonts w:hAnsi="宋体" w:hint="eastAsia"/>
          <w:sz w:val="24"/>
        </w:rPr>
        <w:t>申请</w:t>
      </w:r>
    </w:p>
    <w:p w:rsidR="00C83FF5" w:rsidRDefault="00C83FF5">
      <w:pPr>
        <w:rPr>
          <w:rFonts w:ascii="宋体" w:hAnsi="宋体"/>
          <w:kern w:val="0"/>
          <w:sz w:val="24"/>
          <w:szCs w:val="21"/>
        </w:rPr>
      </w:pPr>
    </w:p>
    <w:p w:rsidR="00C83FF5" w:rsidRDefault="00DA334C">
      <w:pPr>
        <w:rPr>
          <w:rFonts w:ascii="宋体" w:hAnsi="宋体"/>
          <w:kern w:val="0"/>
          <w:sz w:val="24"/>
          <w:szCs w:val="21"/>
        </w:rPr>
      </w:pPr>
      <w:r>
        <w:rPr>
          <w:rFonts w:ascii="宋体" w:hAnsi="宋体" w:hint="eastAsia"/>
          <w:kern w:val="0"/>
          <w:sz w:val="24"/>
          <w:szCs w:val="21"/>
        </w:rPr>
        <w:t>采招中心：</w:t>
      </w:r>
    </w:p>
    <w:p w:rsidR="00C83FF5" w:rsidRDefault="00DA334C">
      <w:pPr>
        <w:ind w:firstLineChars="200" w:firstLine="480"/>
        <w:jc w:val="left"/>
      </w:pPr>
      <w:r>
        <w:rPr>
          <w:rFonts w:hAnsi="宋体" w:hint="eastAsia"/>
          <w:sz w:val="24"/>
        </w:rPr>
        <w:t>因东华大学松江校区新建公寓楼预计于</w:t>
      </w:r>
      <w:r>
        <w:rPr>
          <w:rFonts w:hAnsi="宋体" w:hint="eastAsia"/>
          <w:sz w:val="24"/>
        </w:rPr>
        <w:t>2025</w:t>
      </w:r>
      <w:r>
        <w:rPr>
          <w:rFonts w:hAnsi="宋体" w:hint="eastAsia"/>
          <w:sz w:val="24"/>
        </w:rPr>
        <w:t>年</w:t>
      </w:r>
      <w:r>
        <w:rPr>
          <w:rFonts w:hAnsi="宋体" w:hint="eastAsia"/>
          <w:sz w:val="24"/>
        </w:rPr>
        <w:t>6</w:t>
      </w:r>
      <w:r>
        <w:rPr>
          <w:rFonts w:hAnsi="宋体" w:hint="eastAsia"/>
          <w:sz w:val="24"/>
        </w:rPr>
        <w:t>月投入使用，现特向贵部门提出有关</w:t>
      </w:r>
      <w:r>
        <w:rPr>
          <w:rFonts w:hAnsi="宋体" w:hint="eastAsia"/>
          <w:sz w:val="24"/>
        </w:rPr>
        <w:t>东华大学松江校区新建学生公寓楼</w:t>
      </w:r>
      <w:r>
        <w:rPr>
          <w:rFonts w:hAnsi="宋体" w:hint="eastAsia"/>
          <w:sz w:val="24"/>
        </w:rPr>
        <w:t>公共区域</w:t>
      </w:r>
      <w:r>
        <w:rPr>
          <w:rFonts w:hAnsi="宋体" w:hint="eastAsia"/>
          <w:sz w:val="24"/>
        </w:rPr>
        <w:t>家具采购</w:t>
      </w:r>
      <w:r>
        <w:rPr>
          <w:rFonts w:hAnsi="宋体" w:hint="eastAsia"/>
          <w:sz w:val="24"/>
        </w:rPr>
        <w:t>申请，具体如下：</w:t>
      </w:r>
    </w:p>
    <w:p w:rsidR="00C83FF5" w:rsidRDefault="00C83FF5">
      <w:pPr>
        <w:ind w:firstLineChars="200" w:firstLine="480"/>
        <w:rPr>
          <w:rFonts w:ascii="宋体" w:hAnsi="宋体"/>
          <w:kern w:val="0"/>
          <w:sz w:val="24"/>
          <w:szCs w:val="21"/>
        </w:rPr>
      </w:pPr>
    </w:p>
    <w:p w:rsidR="00C83FF5" w:rsidRDefault="00DA334C" w:rsidP="00A8447F">
      <w:pPr>
        <w:pStyle w:val="a3"/>
        <w:snapToGrid w:val="0"/>
        <w:spacing w:afterLines="50"/>
        <w:rPr>
          <w:rFonts w:hAnsi="宋体"/>
          <w:color w:val="000000"/>
          <w:sz w:val="24"/>
        </w:rPr>
      </w:pPr>
      <w:r>
        <w:rPr>
          <w:rFonts w:hAnsi="宋体" w:hint="eastAsia"/>
          <w:sz w:val="24"/>
        </w:rPr>
        <w:t>1</w:t>
      </w:r>
      <w:r>
        <w:rPr>
          <w:rFonts w:hAnsi="宋体" w:hint="eastAsia"/>
          <w:sz w:val="24"/>
        </w:rPr>
        <w:t>、</w:t>
      </w:r>
      <w:r>
        <w:rPr>
          <w:rFonts w:hAnsi="宋体" w:hint="eastAsia"/>
          <w:sz w:val="24"/>
        </w:rPr>
        <w:t>项目名称：东华大学松江校区新建学生公寓楼</w:t>
      </w:r>
      <w:r>
        <w:rPr>
          <w:rFonts w:hAnsi="宋体" w:hint="eastAsia"/>
          <w:sz w:val="24"/>
        </w:rPr>
        <w:t>公共区域</w:t>
      </w:r>
      <w:r>
        <w:rPr>
          <w:rFonts w:hAnsi="宋体" w:hint="eastAsia"/>
          <w:sz w:val="24"/>
        </w:rPr>
        <w:t>家具采购项目</w:t>
      </w:r>
      <w:r>
        <w:rPr>
          <w:rFonts w:hAnsi="宋体" w:hint="eastAsia"/>
          <w:sz w:val="24"/>
        </w:rPr>
        <w:t>。</w:t>
      </w:r>
    </w:p>
    <w:p w:rsidR="00C83FF5" w:rsidRDefault="00DA334C" w:rsidP="00A8447F">
      <w:pPr>
        <w:pStyle w:val="a3"/>
        <w:snapToGrid w:val="0"/>
        <w:spacing w:afterLines="50"/>
        <w:rPr>
          <w:rFonts w:hAnsi="宋体"/>
          <w:sz w:val="24"/>
        </w:rPr>
      </w:pPr>
      <w:bookmarkStart w:id="0" w:name="_Toc29248"/>
      <w:r>
        <w:rPr>
          <w:rFonts w:hAnsi="宋体" w:hint="eastAsia"/>
          <w:sz w:val="24"/>
          <w:szCs w:val="24"/>
        </w:rPr>
        <w:t>2</w:t>
      </w:r>
      <w:r>
        <w:rPr>
          <w:rFonts w:hAnsi="宋体" w:hint="eastAsia"/>
          <w:sz w:val="24"/>
          <w:szCs w:val="24"/>
        </w:rPr>
        <w:t>、</w:t>
      </w:r>
      <w:r>
        <w:rPr>
          <w:rFonts w:hAnsi="宋体" w:hint="eastAsia"/>
          <w:color w:val="000000"/>
          <w:sz w:val="24"/>
        </w:rPr>
        <w:t>交付日期：</w:t>
      </w:r>
      <w:bookmarkEnd w:id="0"/>
      <w:r>
        <w:rPr>
          <w:rFonts w:hAnsi="宋体" w:hint="eastAsia"/>
          <w:sz w:val="24"/>
          <w:szCs w:val="24"/>
        </w:rPr>
        <w:t>合同签订后，须在</w:t>
      </w:r>
      <w:r>
        <w:rPr>
          <w:rFonts w:hAnsi="宋体" w:hint="eastAsia"/>
          <w:sz w:val="24"/>
          <w:szCs w:val="24"/>
        </w:rPr>
        <w:t>45</w:t>
      </w:r>
      <w:r>
        <w:rPr>
          <w:rFonts w:hAnsi="宋体" w:hint="eastAsia"/>
          <w:sz w:val="24"/>
          <w:szCs w:val="24"/>
        </w:rPr>
        <w:t>天内完成生产、交货及安装</w:t>
      </w:r>
      <w:r>
        <w:rPr>
          <w:rFonts w:hAnsi="宋体" w:hint="eastAsia"/>
          <w:sz w:val="24"/>
          <w:szCs w:val="24"/>
        </w:rPr>
        <w:t>。</w:t>
      </w:r>
    </w:p>
    <w:p w:rsidR="00C83FF5" w:rsidRDefault="00DA334C" w:rsidP="00A8447F">
      <w:pPr>
        <w:pStyle w:val="a3"/>
        <w:snapToGrid w:val="0"/>
        <w:spacing w:afterLines="50"/>
        <w:rPr>
          <w:rFonts w:hAnsi="宋体"/>
          <w:sz w:val="24"/>
        </w:rPr>
      </w:pPr>
      <w:bookmarkStart w:id="1" w:name="_Toc14612"/>
      <w:r>
        <w:rPr>
          <w:rFonts w:hAnsi="宋体" w:hint="eastAsia"/>
          <w:sz w:val="24"/>
        </w:rPr>
        <w:t>3</w:t>
      </w:r>
      <w:r>
        <w:rPr>
          <w:rFonts w:hAnsi="宋体" w:hint="eastAsia"/>
          <w:sz w:val="24"/>
        </w:rPr>
        <w:t>、</w:t>
      </w:r>
      <w:r>
        <w:rPr>
          <w:rFonts w:hAnsi="宋体" w:hint="eastAsia"/>
          <w:color w:val="000000"/>
          <w:sz w:val="24"/>
        </w:rPr>
        <w:t>交付地点：</w:t>
      </w:r>
      <w:bookmarkEnd w:id="1"/>
      <w:r>
        <w:rPr>
          <w:rFonts w:hAnsi="宋体" w:hint="eastAsia"/>
          <w:sz w:val="24"/>
          <w:szCs w:val="24"/>
        </w:rPr>
        <w:t>东华大学松江校区新建两幢学生公寓楼指定点</w:t>
      </w:r>
      <w:r>
        <w:rPr>
          <w:rFonts w:hAnsi="宋体" w:hint="eastAsia"/>
          <w:sz w:val="24"/>
          <w:szCs w:val="24"/>
        </w:rPr>
        <w:t>。</w:t>
      </w:r>
    </w:p>
    <w:p w:rsidR="00C83FF5" w:rsidRDefault="00DA334C">
      <w:pPr>
        <w:spacing w:line="360" w:lineRule="auto"/>
        <w:rPr>
          <w:rFonts w:ascii="宋体" w:hAnsi="宋体"/>
          <w:sz w:val="24"/>
        </w:rPr>
      </w:pPr>
      <w:r>
        <w:rPr>
          <w:rFonts w:ascii="宋体" w:hAnsi="宋体" w:hint="eastAsia"/>
          <w:color w:val="000000"/>
          <w:sz w:val="24"/>
        </w:rPr>
        <w:t>4</w:t>
      </w:r>
      <w:r>
        <w:rPr>
          <w:rFonts w:ascii="宋体" w:hAnsi="宋体" w:hint="eastAsia"/>
          <w:color w:val="000000"/>
          <w:sz w:val="24"/>
        </w:rPr>
        <w:t>、付款方法：</w:t>
      </w:r>
      <w:r>
        <w:rPr>
          <w:rFonts w:ascii="宋体" w:hAnsi="宋体" w:hint="eastAsia"/>
          <w:sz w:val="24"/>
        </w:rPr>
        <w:t>货到验收合格后凭全额发票一次付清</w:t>
      </w:r>
      <w:r>
        <w:rPr>
          <w:rFonts w:ascii="宋体" w:hAnsi="宋体" w:hint="eastAsia"/>
          <w:sz w:val="24"/>
        </w:rPr>
        <w:t>。</w:t>
      </w:r>
    </w:p>
    <w:p w:rsidR="00C83FF5" w:rsidRDefault="00DA334C">
      <w:pPr>
        <w:spacing w:line="360" w:lineRule="auto"/>
        <w:ind w:left="480" w:hangingChars="200" w:hanging="480"/>
        <w:rPr>
          <w:rFonts w:ascii="宋体" w:hAnsi="宋体"/>
          <w:sz w:val="24"/>
        </w:rPr>
      </w:pPr>
      <w:r>
        <w:rPr>
          <w:rFonts w:ascii="宋体" w:hAnsi="宋体" w:hint="eastAsia"/>
          <w:sz w:val="24"/>
        </w:rPr>
        <w:t>5</w:t>
      </w:r>
      <w:r>
        <w:rPr>
          <w:rFonts w:ascii="宋体" w:hAnsi="宋体" w:hint="eastAsia"/>
          <w:sz w:val="24"/>
        </w:rPr>
        <w:t>、采购需求：投标人需根据采购需求在规定时间内完成寝室配套家具的生产、交货、安装及验收。</w:t>
      </w:r>
    </w:p>
    <w:p w:rsidR="00C83FF5" w:rsidRDefault="00DA334C">
      <w:pPr>
        <w:spacing w:line="360" w:lineRule="auto"/>
        <w:ind w:left="480" w:hangingChars="200" w:hanging="480"/>
        <w:rPr>
          <w:rFonts w:ascii="宋体" w:hAnsi="宋体"/>
          <w:sz w:val="24"/>
        </w:rPr>
      </w:pPr>
      <w:r>
        <w:rPr>
          <w:rFonts w:ascii="宋体" w:hAnsi="宋体" w:hint="eastAsia"/>
          <w:sz w:val="24"/>
        </w:rPr>
        <w:t>6</w:t>
      </w:r>
      <w:r>
        <w:rPr>
          <w:rFonts w:ascii="宋体" w:hAnsi="宋体" w:hint="eastAsia"/>
          <w:sz w:val="24"/>
        </w:rPr>
        <w:t>、质量标准与验收要求</w:t>
      </w:r>
      <w:r>
        <w:rPr>
          <w:rFonts w:ascii="宋体" w:hAnsi="宋体" w:hint="eastAsia"/>
          <w:sz w:val="24"/>
        </w:rPr>
        <w:t>：</w:t>
      </w:r>
    </w:p>
    <w:p w:rsidR="00C83FF5" w:rsidRDefault="00DA334C">
      <w:pPr>
        <w:spacing w:line="360" w:lineRule="auto"/>
        <w:ind w:left="480" w:hangingChars="200" w:hanging="480"/>
        <w:rPr>
          <w:rFonts w:ascii="宋体" w:hAnsi="宋体"/>
          <w:sz w:val="24"/>
        </w:rPr>
      </w:pPr>
      <w:r>
        <w:rPr>
          <w:rFonts w:ascii="宋体" w:hAnsi="宋体" w:hint="eastAsia"/>
          <w:sz w:val="24"/>
        </w:rPr>
        <w:t>6</w:t>
      </w:r>
      <w:r>
        <w:rPr>
          <w:rFonts w:ascii="宋体" w:hAnsi="宋体" w:hint="eastAsia"/>
          <w:sz w:val="24"/>
        </w:rPr>
        <w:t>.1.</w:t>
      </w:r>
      <w:r>
        <w:rPr>
          <w:rFonts w:ascii="宋体" w:hAnsi="宋体" w:hint="eastAsia"/>
          <w:sz w:val="24"/>
        </w:rPr>
        <w:t>投标人提供的产品和相关服务应符合国家和上海市与本项目有关的各项质量和安全标准、规范和验收要求以及相关政府管理部门和行业有关规定和规程，标准、规范等不一致的，以要求严格的为准。</w:t>
      </w:r>
    </w:p>
    <w:p w:rsidR="00C83FF5" w:rsidRDefault="00DA334C">
      <w:pPr>
        <w:spacing w:line="360" w:lineRule="auto"/>
        <w:ind w:left="480" w:hangingChars="200" w:hanging="480"/>
        <w:rPr>
          <w:rFonts w:ascii="宋体" w:hAnsi="宋体"/>
          <w:sz w:val="24"/>
        </w:rPr>
      </w:pPr>
      <w:r>
        <w:rPr>
          <w:rFonts w:ascii="宋体" w:hAnsi="宋体" w:hint="eastAsia"/>
          <w:sz w:val="24"/>
        </w:rPr>
        <w:t>6</w:t>
      </w:r>
      <w:r>
        <w:rPr>
          <w:rFonts w:ascii="宋体" w:hAnsi="宋体" w:hint="eastAsia"/>
          <w:sz w:val="24"/>
        </w:rPr>
        <w:t>.2.</w:t>
      </w:r>
      <w:r>
        <w:rPr>
          <w:rFonts w:ascii="宋体" w:hAnsi="宋体" w:hint="eastAsia"/>
          <w:sz w:val="24"/>
        </w:rPr>
        <w:t>家具安装、调试后，由供、需双方按照约定对家具进行验收，验收在家具正式投入使用后的</w:t>
      </w:r>
      <w:r>
        <w:rPr>
          <w:rFonts w:ascii="宋体" w:hAnsi="宋体" w:hint="eastAsia"/>
          <w:sz w:val="24"/>
        </w:rPr>
        <w:t>60</w:t>
      </w:r>
      <w:r>
        <w:rPr>
          <w:rFonts w:ascii="宋体" w:hAnsi="宋体" w:hint="eastAsia"/>
          <w:sz w:val="24"/>
        </w:rPr>
        <w:t>天内进行。验收包括清点型号、数量、检查外观等，投标人应当提供家具清单</w:t>
      </w:r>
      <w:r>
        <w:rPr>
          <w:rFonts w:ascii="宋体" w:hAnsi="宋体" w:hint="eastAsia"/>
          <w:sz w:val="24"/>
        </w:rPr>
        <w:t>(</w:t>
      </w:r>
      <w:r>
        <w:rPr>
          <w:rFonts w:ascii="宋体" w:hAnsi="宋体" w:hint="eastAsia"/>
          <w:sz w:val="24"/>
        </w:rPr>
        <w:t>各类家具分项开立并标注详细数量</w:t>
      </w:r>
      <w:r>
        <w:rPr>
          <w:rFonts w:ascii="宋体" w:hAnsi="宋体" w:hint="eastAsia"/>
          <w:sz w:val="24"/>
        </w:rPr>
        <w:t>)</w:t>
      </w:r>
      <w:r>
        <w:rPr>
          <w:rFonts w:ascii="宋体" w:hAnsi="宋体" w:hint="eastAsia"/>
          <w:sz w:val="24"/>
        </w:rPr>
        <w:t>、原产地证明、家具出厂日期证明、家具环保证明等文件。</w:t>
      </w:r>
    </w:p>
    <w:p w:rsidR="00C83FF5" w:rsidRDefault="00DA334C">
      <w:pPr>
        <w:spacing w:line="360" w:lineRule="auto"/>
        <w:ind w:left="480" w:hangingChars="200" w:hanging="480"/>
        <w:rPr>
          <w:rFonts w:ascii="宋体" w:hAnsi="宋体"/>
          <w:sz w:val="24"/>
        </w:rPr>
      </w:pPr>
      <w:r>
        <w:rPr>
          <w:rFonts w:ascii="宋体" w:hAnsi="宋体" w:hint="eastAsia"/>
          <w:sz w:val="24"/>
        </w:rPr>
        <w:t>6</w:t>
      </w:r>
      <w:r>
        <w:rPr>
          <w:rFonts w:ascii="宋体" w:hAnsi="宋体" w:hint="eastAsia"/>
          <w:sz w:val="24"/>
        </w:rPr>
        <w:t>.3.</w:t>
      </w:r>
      <w:r>
        <w:rPr>
          <w:rFonts w:ascii="宋体" w:hAnsi="宋体" w:hint="eastAsia"/>
          <w:sz w:val="24"/>
        </w:rPr>
        <w:t>如验收未获通过，采购人有权要求整改、更换直至退货并按照合同约定的违约处理。</w:t>
      </w:r>
    </w:p>
    <w:p w:rsidR="00C83FF5" w:rsidRDefault="00DA334C">
      <w:pPr>
        <w:spacing w:line="360" w:lineRule="auto"/>
        <w:ind w:left="480" w:hangingChars="200" w:hanging="480"/>
        <w:rPr>
          <w:rFonts w:ascii="宋体" w:hAnsi="宋体"/>
          <w:sz w:val="24"/>
        </w:rPr>
      </w:pPr>
      <w:r>
        <w:rPr>
          <w:rFonts w:ascii="宋体" w:hAnsi="宋体" w:hint="eastAsia"/>
          <w:sz w:val="24"/>
        </w:rPr>
        <w:t>6</w:t>
      </w:r>
      <w:r>
        <w:rPr>
          <w:rFonts w:ascii="宋体" w:hAnsi="宋体" w:hint="eastAsia"/>
          <w:sz w:val="24"/>
        </w:rPr>
        <w:t>.4</w:t>
      </w:r>
      <w:r>
        <w:rPr>
          <w:rFonts w:ascii="宋体" w:hAnsi="宋体" w:hint="eastAsia"/>
          <w:sz w:val="24"/>
        </w:rPr>
        <w:t>质保维护要求：货物自验收合格之日起质保期不得低于</w:t>
      </w:r>
      <w:r>
        <w:rPr>
          <w:rFonts w:ascii="宋体" w:hAnsi="宋体" w:hint="eastAsia"/>
          <w:sz w:val="24"/>
        </w:rPr>
        <w:t>96</w:t>
      </w:r>
      <w:r>
        <w:rPr>
          <w:rFonts w:ascii="宋体" w:hAnsi="宋体" w:hint="eastAsia"/>
          <w:sz w:val="24"/>
        </w:rPr>
        <w:t>个月，具体由投标人自报质量保证期。保修期限自安装验收合格之日起开始计算。免费保修期内，除采购人因非正常使用造成家具损坏外，损</w:t>
      </w:r>
      <w:r>
        <w:rPr>
          <w:rFonts w:ascii="宋体" w:hAnsi="宋体" w:hint="eastAsia"/>
          <w:sz w:val="24"/>
        </w:rPr>
        <w:t>坏维修以及所涉及的零部件更换，应当由投标人免费提供，投标人应当承诺每年对所供家具进行巡检。超过质保期后，收取成本费，免收服务费。对因人为损坏的产</w:t>
      </w:r>
      <w:bookmarkStart w:id="2" w:name="_GoBack"/>
      <w:bookmarkEnd w:id="2"/>
      <w:r>
        <w:rPr>
          <w:rFonts w:ascii="宋体" w:hAnsi="宋体" w:hint="eastAsia"/>
          <w:sz w:val="24"/>
        </w:rPr>
        <w:t>品保修，校方承担</w:t>
      </w:r>
      <w:r>
        <w:rPr>
          <w:rFonts w:ascii="宋体" w:hAnsi="宋体" w:hint="eastAsia"/>
          <w:sz w:val="24"/>
        </w:rPr>
        <w:t>材料费</w:t>
      </w:r>
      <w:r>
        <w:rPr>
          <w:rFonts w:ascii="宋体" w:hAnsi="宋体" w:hint="eastAsia"/>
          <w:sz w:val="24"/>
        </w:rPr>
        <w:t>，投标人负责修理。</w:t>
      </w:r>
    </w:p>
    <w:p w:rsidR="00C83FF5" w:rsidRDefault="00DA334C">
      <w:r>
        <w:rPr>
          <w:rFonts w:ascii="宋体" w:hAnsi="宋体" w:hint="eastAsia"/>
          <w:sz w:val="24"/>
        </w:rPr>
        <w:t>7</w:t>
      </w:r>
      <w:r>
        <w:rPr>
          <w:rFonts w:ascii="宋体" w:hAnsi="宋体" w:hint="eastAsia"/>
          <w:sz w:val="24"/>
        </w:rPr>
        <w:t>、</w:t>
      </w:r>
      <w:r>
        <w:rPr>
          <w:rFonts w:ascii="宋体" w:hAnsi="宋体" w:hint="eastAsia"/>
          <w:sz w:val="24"/>
        </w:rPr>
        <w:t>东华大学松江校区新建学生公寓楼</w:t>
      </w:r>
      <w:r>
        <w:rPr>
          <w:rFonts w:ascii="宋体" w:hAnsi="宋体" w:hint="eastAsia"/>
          <w:sz w:val="24"/>
        </w:rPr>
        <w:t>公共区域</w:t>
      </w:r>
      <w:r>
        <w:rPr>
          <w:rFonts w:ascii="宋体" w:hAnsi="宋体" w:hint="eastAsia"/>
          <w:sz w:val="24"/>
        </w:rPr>
        <w:t>家具</w:t>
      </w:r>
      <w:r>
        <w:rPr>
          <w:rFonts w:ascii="宋体" w:hAnsi="宋体" w:hint="eastAsia"/>
          <w:sz w:val="24"/>
        </w:rPr>
        <w:t>需求清单如下：</w:t>
      </w:r>
    </w:p>
    <w:p w:rsidR="00C83FF5" w:rsidRDefault="00DA334C">
      <w:pPr>
        <w:jc w:val="center"/>
      </w:pPr>
      <w:r>
        <w:rPr>
          <w:rFonts w:hint="eastAsia"/>
        </w:rPr>
        <w:t>表：松江新建学生公寓公共空间家具需求清单</w:t>
      </w:r>
    </w:p>
    <w:tbl>
      <w:tblPr>
        <w:tblStyle w:val="a6"/>
        <w:tblW w:w="11360" w:type="dxa"/>
        <w:jc w:val="center"/>
        <w:tblLayout w:type="fixed"/>
        <w:tblLook w:val="04A0"/>
      </w:tblPr>
      <w:tblGrid>
        <w:gridCol w:w="350"/>
        <w:gridCol w:w="751"/>
        <w:gridCol w:w="2420"/>
        <w:gridCol w:w="1400"/>
        <w:gridCol w:w="300"/>
        <w:gridCol w:w="400"/>
        <w:gridCol w:w="536"/>
        <w:gridCol w:w="627"/>
        <w:gridCol w:w="4576"/>
      </w:tblGrid>
      <w:tr w:rsidR="00C83FF5">
        <w:trPr>
          <w:jc w:val="center"/>
        </w:trPr>
        <w:tc>
          <w:tcPr>
            <w:tcW w:w="350" w:type="dxa"/>
            <w:vAlign w:val="center"/>
          </w:tcPr>
          <w:p w:rsidR="00C83FF5" w:rsidRDefault="00DA334C">
            <w:pPr>
              <w:jc w:val="center"/>
              <w:rPr>
                <w:sz w:val="13"/>
                <w:szCs w:val="13"/>
              </w:rPr>
            </w:pPr>
            <w:r>
              <w:rPr>
                <w:rFonts w:hint="eastAsia"/>
                <w:sz w:val="13"/>
                <w:szCs w:val="13"/>
              </w:rPr>
              <w:t>序号</w:t>
            </w:r>
          </w:p>
        </w:tc>
        <w:tc>
          <w:tcPr>
            <w:tcW w:w="751" w:type="dxa"/>
            <w:vAlign w:val="center"/>
          </w:tcPr>
          <w:p w:rsidR="00C83FF5" w:rsidRDefault="00DA334C">
            <w:pPr>
              <w:jc w:val="center"/>
              <w:rPr>
                <w:sz w:val="13"/>
                <w:szCs w:val="13"/>
              </w:rPr>
            </w:pPr>
            <w:r>
              <w:rPr>
                <w:rFonts w:hint="eastAsia"/>
                <w:sz w:val="13"/>
                <w:szCs w:val="13"/>
              </w:rPr>
              <w:t>名称</w:t>
            </w:r>
          </w:p>
        </w:tc>
        <w:tc>
          <w:tcPr>
            <w:tcW w:w="2420" w:type="dxa"/>
            <w:vAlign w:val="center"/>
          </w:tcPr>
          <w:p w:rsidR="00C83FF5" w:rsidRDefault="00DA334C">
            <w:pPr>
              <w:jc w:val="center"/>
              <w:rPr>
                <w:sz w:val="13"/>
                <w:szCs w:val="13"/>
              </w:rPr>
            </w:pPr>
            <w:r>
              <w:rPr>
                <w:rFonts w:hint="eastAsia"/>
                <w:sz w:val="13"/>
                <w:szCs w:val="13"/>
              </w:rPr>
              <w:t>参考图片</w:t>
            </w:r>
          </w:p>
        </w:tc>
        <w:tc>
          <w:tcPr>
            <w:tcW w:w="1400" w:type="dxa"/>
            <w:vAlign w:val="center"/>
          </w:tcPr>
          <w:p w:rsidR="00C83FF5" w:rsidRDefault="00DA334C">
            <w:pPr>
              <w:jc w:val="center"/>
              <w:rPr>
                <w:sz w:val="13"/>
                <w:szCs w:val="13"/>
              </w:rPr>
            </w:pPr>
            <w:r>
              <w:rPr>
                <w:rFonts w:hint="eastAsia"/>
                <w:sz w:val="13"/>
                <w:szCs w:val="13"/>
              </w:rPr>
              <w:t>规格型号</w:t>
            </w:r>
          </w:p>
        </w:tc>
        <w:tc>
          <w:tcPr>
            <w:tcW w:w="300" w:type="dxa"/>
            <w:vAlign w:val="center"/>
          </w:tcPr>
          <w:p w:rsidR="00C83FF5" w:rsidRDefault="00DA334C">
            <w:pPr>
              <w:jc w:val="center"/>
              <w:rPr>
                <w:sz w:val="13"/>
                <w:szCs w:val="13"/>
              </w:rPr>
            </w:pPr>
            <w:r>
              <w:rPr>
                <w:rFonts w:hint="eastAsia"/>
                <w:sz w:val="13"/>
                <w:szCs w:val="13"/>
              </w:rPr>
              <w:t>单位</w:t>
            </w:r>
          </w:p>
        </w:tc>
        <w:tc>
          <w:tcPr>
            <w:tcW w:w="400" w:type="dxa"/>
            <w:vAlign w:val="center"/>
          </w:tcPr>
          <w:p w:rsidR="00C83FF5" w:rsidRDefault="00DA334C">
            <w:pPr>
              <w:jc w:val="center"/>
              <w:rPr>
                <w:sz w:val="13"/>
                <w:szCs w:val="13"/>
              </w:rPr>
            </w:pPr>
            <w:r>
              <w:rPr>
                <w:rFonts w:hint="eastAsia"/>
                <w:sz w:val="13"/>
                <w:szCs w:val="13"/>
              </w:rPr>
              <w:t>数量</w:t>
            </w:r>
          </w:p>
        </w:tc>
        <w:tc>
          <w:tcPr>
            <w:tcW w:w="536" w:type="dxa"/>
            <w:vAlign w:val="center"/>
          </w:tcPr>
          <w:p w:rsidR="00C83FF5" w:rsidRDefault="00DA334C">
            <w:pPr>
              <w:jc w:val="center"/>
              <w:rPr>
                <w:sz w:val="13"/>
                <w:szCs w:val="13"/>
              </w:rPr>
            </w:pPr>
            <w:r>
              <w:rPr>
                <w:rFonts w:hint="eastAsia"/>
                <w:sz w:val="13"/>
                <w:szCs w:val="13"/>
              </w:rPr>
              <w:t>预算单价</w:t>
            </w:r>
          </w:p>
        </w:tc>
        <w:tc>
          <w:tcPr>
            <w:tcW w:w="627" w:type="dxa"/>
            <w:vAlign w:val="center"/>
          </w:tcPr>
          <w:p w:rsidR="00C83FF5" w:rsidRDefault="00DA334C">
            <w:pPr>
              <w:jc w:val="center"/>
              <w:rPr>
                <w:sz w:val="13"/>
                <w:szCs w:val="13"/>
              </w:rPr>
            </w:pPr>
            <w:r>
              <w:rPr>
                <w:rFonts w:hint="eastAsia"/>
                <w:sz w:val="13"/>
                <w:szCs w:val="13"/>
              </w:rPr>
              <w:t>预算</w:t>
            </w:r>
          </w:p>
          <w:p w:rsidR="00C83FF5" w:rsidRDefault="00DA334C">
            <w:pPr>
              <w:jc w:val="center"/>
              <w:rPr>
                <w:sz w:val="13"/>
                <w:szCs w:val="13"/>
              </w:rPr>
            </w:pPr>
            <w:r>
              <w:rPr>
                <w:rFonts w:hint="eastAsia"/>
                <w:sz w:val="13"/>
                <w:szCs w:val="13"/>
              </w:rPr>
              <w:t>总价</w:t>
            </w:r>
          </w:p>
        </w:tc>
        <w:tc>
          <w:tcPr>
            <w:tcW w:w="4576" w:type="dxa"/>
            <w:vAlign w:val="center"/>
          </w:tcPr>
          <w:p w:rsidR="00C83FF5" w:rsidRDefault="00DA334C">
            <w:pPr>
              <w:jc w:val="center"/>
              <w:rPr>
                <w:sz w:val="13"/>
                <w:szCs w:val="13"/>
              </w:rPr>
            </w:pPr>
            <w:r>
              <w:rPr>
                <w:rFonts w:hint="eastAsia"/>
                <w:sz w:val="13"/>
                <w:szCs w:val="13"/>
              </w:rPr>
              <w:t>技术要求</w:t>
            </w:r>
          </w:p>
        </w:tc>
      </w:tr>
      <w:tr w:rsidR="00C83FF5">
        <w:trPr>
          <w:jc w:val="center"/>
        </w:trPr>
        <w:tc>
          <w:tcPr>
            <w:tcW w:w="350" w:type="dxa"/>
            <w:vMerge w:val="restart"/>
            <w:vAlign w:val="center"/>
          </w:tcPr>
          <w:p w:rsidR="00C83FF5" w:rsidRDefault="00DA334C">
            <w:pPr>
              <w:jc w:val="center"/>
              <w:rPr>
                <w:sz w:val="13"/>
                <w:szCs w:val="13"/>
              </w:rPr>
            </w:pPr>
            <w:r>
              <w:rPr>
                <w:rFonts w:hint="eastAsia"/>
                <w:sz w:val="13"/>
                <w:szCs w:val="13"/>
              </w:rPr>
              <w:t>1</w:t>
            </w:r>
          </w:p>
        </w:tc>
        <w:tc>
          <w:tcPr>
            <w:tcW w:w="751" w:type="dxa"/>
            <w:vMerge w:val="restart"/>
            <w:vAlign w:val="center"/>
          </w:tcPr>
          <w:p w:rsidR="00C83FF5" w:rsidRDefault="00DA334C">
            <w:pPr>
              <w:jc w:val="center"/>
              <w:rPr>
                <w:sz w:val="13"/>
                <w:szCs w:val="13"/>
              </w:rPr>
            </w:pPr>
            <w:r>
              <w:rPr>
                <w:rFonts w:hint="eastAsia"/>
                <w:sz w:val="13"/>
                <w:szCs w:val="13"/>
              </w:rPr>
              <w:t>公共空间低值家具（多功能桌椅（一桌一椅））</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89380" cy="1021080"/>
                  <wp:effectExtent l="0" t="0" r="1270" b="762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cstate="print"/>
                          <a:stretch>
                            <a:fillRect/>
                          </a:stretch>
                        </pic:blipFill>
                        <pic:spPr>
                          <a:xfrm>
                            <a:off x="0" y="0"/>
                            <a:ext cx="1389380" cy="1021080"/>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hint="eastAsia"/>
                <w:sz w:val="13"/>
                <w:szCs w:val="13"/>
              </w:rPr>
              <w:t>三角形桌面</w:t>
            </w:r>
            <w:r>
              <w:rPr>
                <w:rFonts w:hint="eastAsia"/>
                <w:sz w:val="13"/>
                <w:szCs w:val="13"/>
              </w:rPr>
              <w:t xml:space="preserve">                                  </w:t>
            </w:r>
            <w:r>
              <w:rPr>
                <w:rFonts w:hint="eastAsia"/>
                <w:sz w:val="13"/>
                <w:szCs w:val="13"/>
              </w:rPr>
              <w:t>边长：</w:t>
            </w:r>
            <w:r>
              <w:rPr>
                <w:rFonts w:hint="eastAsia"/>
                <w:sz w:val="13"/>
                <w:szCs w:val="13"/>
              </w:rPr>
              <w:t xml:space="preserve">700*700*700                   </w:t>
            </w:r>
            <w:r>
              <w:rPr>
                <w:rFonts w:hint="eastAsia"/>
                <w:sz w:val="13"/>
                <w:szCs w:val="13"/>
              </w:rPr>
              <w:t>高：</w:t>
            </w:r>
            <w:r>
              <w:rPr>
                <w:rFonts w:hint="eastAsia"/>
                <w:sz w:val="13"/>
                <w:szCs w:val="13"/>
              </w:rPr>
              <w:t xml:space="preserve">750                            </w:t>
            </w:r>
            <w:r>
              <w:rPr>
                <w:rFonts w:hint="eastAsia"/>
                <w:sz w:val="13"/>
                <w:szCs w:val="13"/>
              </w:rPr>
              <w:t>四张可拼正方形</w:t>
            </w:r>
          </w:p>
        </w:tc>
        <w:tc>
          <w:tcPr>
            <w:tcW w:w="300" w:type="dxa"/>
            <w:vMerge w:val="restart"/>
            <w:vAlign w:val="center"/>
          </w:tcPr>
          <w:p w:rsidR="00C83FF5" w:rsidRDefault="00DA334C">
            <w:pPr>
              <w:jc w:val="center"/>
              <w:rPr>
                <w:sz w:val="13"/>
                <w:szCs w:val="13"/>
              </w:rPr>
            </w:pPr>
            <w:r>
              <w:rPr>
                <w:rFonts w:ascii="宋体" w:eastAsia="宋体" w:hAnsi="宋体" w:cs="宋体" w:hint="eastAsia"/>
                <w:color w:val="000000"/>
                <w:kern w:val="0"/>
                <w:sz w:val="13"/>
                <w:szCs w:val="13"/>
                <w:lang/>
              </w:rPr>
              <w:t>套</w:t>
            </w:r>
          </w:p>
        </w:tc>
        <w:tc>
          <w:tcPr>
            <w:tcW w:w="400" w:type="dxa"/>
            <w:vMerge w:val="restart"/>
            <w:vAlign w:val="center"/>
          </w:tcPr>
          <w:p w:rsidR="00C83FF5" w:rsidRDefault="00DA334C">
            <w:pPr>
              <w:jc w:val="center"/>
              <w:rPr>
                <w:sz w:val="13"/>
                <w:szCs w:val="13"/>
              </w:rPr>
            </w:pPr>
            <w:r>
              <w:rPr>
                <w:rFonts w:ascii="宋体" w:eastAsia="宋体" w:hAnsi="宋体" w:cs="宋体" w:hint="eastAsia"/>
                <w:color w:val="000000"/>
                <w:kern w:val="0"/>
                <w:sz w:val="13"/>
                <w:szCs w:val="13"/>
                <w:lang/>
              </w:rPr>
              <w:t>24</w:t>
            </w:r>
          </w:p>
        </w:tc>
        <w:tc>
          <w:tcPr>
            <w:tcW w:w="536" w:type="dxa"/>
            <w:vMerge w:val="restart"/>
            <w:vAlign w:val="center"/>
          </w:tcPr>
          <w:p w:rsidR="00C83FF5" w:rsidRDefault="00DA334C">
            <w:pPr>
              <w:jc w:val="center"/>
              <w:rPr>
                <w:sz w:val="13"/>
                <w:szCs w:val="13"/>
              </w:rPr>
            </w:pPr>
            <w:r>
              <w:rPr>
                <w:rFonts w:ascii="宋体" w:eastAsia="宋体" w:hAnsi="宋体" w:cs="宋体" w:hint="eastAsia"/>
                <w:color w:val="000000"/>
                <w:kern w:val="0"/>
                <w:sz w:val="13"/>
                <w:szCs w:val="13"/>
                <w:lang/>
              </w:rPr>
              <w:t>1000</w:t>
            </w:r>
          </w:p>
        </w:tc>
        <w:tc>
          <w:tcPr>
            <w:tcW w:w="627" w:type="dxa"/>
            <w:vMerge w:val="restart"/>
            <w:vAlign w:val="center"/>
          </w:tcPr>
          <w:p w:rsidR="00C83FF5" w:rsidRDefault="00DA334C">
            <w:pPr>
              <w:jc w:val="center"/>
              <w:rPr>
                <w:sz w:val="13"/>
                <w:szCs w:val="13"/>
              </w:rPr>
            </w:pPr>
            <w:r>
              <w:rPr>
                <w:rFonts w:ascii="宋体" w:eastAsia="宋体" w:hAnsi="宋体" w:cs="宋体" w:hint="eastAsia"/>
                <w:color w:val="000000"/>
                <w:kern w:val="0"/>
                <w:sz w:val="13"/>
                <w:szCs w:val="13"/>
                <w:lang/>
              </w:rPr>
              <w:t>24000</w:t>
            </w:r>
          </w:p>
        </w:tc>
        <w:tc>
          <w:tcPr>
            <w:tcW w:w="4576" w:type="dxa"/>
          </w:tcPr>
          <w:p w:rsidR="00C83FF5" w:rsidRDefault="00DA334C">
            <w:pPr>
              <w:widowControl/>
              <w:numPr>
                <w:ilvl w:val="0"/>
                <w:numId w:val="1"/>
              </w:numPr>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脚管：</w:t>
            </w:r>
            <w:r>
              <w:rPr>
                <w:rFonts w:ascii="宋体" w:eastAsia="宋体" w:hAnsi="宋体" w:cs="宋体" w:hint="eastAsia"/>
                <w:color w:val="000000"/>
                <w:kern w:val="0"/>
                <w:sz w:val="13"/>
                <w:szCs w:val="13"/>
                <w:lang/>
              </w:rPr>
              <w:t>SPCC</w:t>
            </w:r>
            <w:r>
              <w:rPr>
                <w:rFonts w:ascii="宋体" w:eastAsia="宋体" w:hAnsi="宋体" w:cs="宋体" w:hint="eastAsia"/>
                <w:color w:val="000000"/>
                <w:kern w:val="0"/>
                <w:sz w:val="13"/>
                <w:szCs w:val="13"/>
                <w:lang/>
              </w:rPr>
              <w:t>优质≧</w:t>
            </w:r>
            <w:r>
              <w:rPr>
                <w:rFonts w:ascii="宋体" w:eastAsia="宋体" w:hAnsi="宋体" w:cs="宋体" w:hint="eastAsia"/>
                <w:color w:val="000000"/>
                <w:kern w:val="0"/>
                <w:sz w:val="13"/>
                <w:szCs w:val="13"/>
                <w:lang/>
              </w:rPr>
              <w:t>42</w:t>
            </w:r>
            <w:r>
              <w:rPr>
                <w:rFonts w:ascii="宋体" w:eastAsia="宋体" w:hAnsi="宋体" w:cs="宋体" w:hint="eastAsia"/>
                <w:color w:val="000000"/>
                <w:kern w:val="0"/>
                <w:sz w:val="13"/>
                <w:szCs w:val="13"/>
                <w:lang/>
              </w:rPr>
              <w:t>圆钢管，厚度≧</w:t>
            </w:r>
            <w:r>
              <w:rPr>
                <w:rFonts w:ascii="宋体" w:eastAsia="宋体" w:hAnsi="宋体" w:cs="宋体" w:hint="eastAsia"/>
                <w:color w:val="000000"/>
                <w:kern w:val="0"/>
                <w:sz w:val="13"/>
                <w:szCs w:val="13"/>
                <w:lang/>
              </w:rPr>
              <w:t>2.0mm</w:t>
            </w:r>
            <w:r>
              <w:rPr>
                <w:rFonts w:ascii="宋体" w:eastAsia="宋体" w:hAnsi="宋体" w:cs="宋体" w:hint="eastAsia"/>
                <w:color w:val="000000"/>
                <w:kern w:val="0"/>
                <w:sz w:val="13"/>
                <w:szCs w:val="13"/>
                <w:lang/>
              </w:rPr>
              <w:t>，经机器切割，酸洗磷化，人工矫正等一系列工艺完成。</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、旋转压铸接头：采用</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铝合金为原料模具压铸而成，（接头可旋转，旋转角度：</w:t>
            </w:r>
            <w:r>
              <w:rPr>
                <w:rFonts w:ascii="宋体" w:eastAsia="宋体" w:hAnsi="宋体" w:cs="宋体" w:hint="eastAsia"/>
                <w:color w:val="000000"/>
                <w:kern w:val="0"/>
                <w:sz w:val="13"/>
                <w:szCs w:val="13"/>
                <w:lang/>
              </w:rPr>
              <w:t>30</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~180</w:t>
            </w:r>
            <w:r>
              <w:rPr>
                <w:rFonts w:ascii="宋体" w:eastAsia="宋体" w:hAnsi="宋体" w:cs="宋体" w:hint="eastAsia"/>
                <w:color w:val="000000"/>
                <w:kern w:val="0"/>
                <w:sz w:val="13"/>
                <w:szCs w:val="13"/>
                <w:lang/>
              </w:rPr>
              <w:t>°），工艺经打磨，抛光，表面阿克苏粉静电喷粉</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5.5mm</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、连杆：采用宝钢优质冷轧钢板为原料加工而成的钢管</w:t>
            </w:r>
            <w:r>
              <w:rPr>
                <w:rFonts w:ascii="宋体" w:eastAsia="宋体" w:hAnsi="宋体" w:cs="宋体" w:hint="eastAsia"/>
                <w:color w:val="000000"/>
                <w:kern w:val="0"/>
                <w:sz w:val="13"/>
                <w:szCs w:val="13"/>
                <w:lang/>
              </w:rPr>
              <w:t>40mm*25mm</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1.2mm</w:t>
            </w:r>
            <w:r>
              <w:rPr>
                <w:rFonts w:ascii="宋体" w:eastAsia="宋体" w:hAnsi="宋体" w:cs="宋体" w:hint="eastAsia"/>
                <w:color w:val="000000"/>
                <w:kern w:val="0"/>
                <w:sz w:val="13"/>
                <w:szCs w:val="13"/>
                <w:lang/>
              </w:rPr>
              <w:t>。上下管壁上开大小孔，用</w:t>
            </w:r>
            <w:r>
              <w:rPr>
                <w:rFonts w:ascii="宋体" w:eastAsia="宋体" w:hAnsi="宋体" w:cs="宋体" w:hint="eastAsia"/>
                <w:color w:val="000000"/>
                <w:kern w:val="0"/>
                <w:sz w:val="13"/>
                <w:szCs w:val="13"/>
                <w:lang/>
              </w:rPr>
              <w:t>M4*20</w:t>
            </w:r>
            <w:r>
              <w:rPr>
                <w:rFonts w:ascii="宋体" w:eastAsia="宋体" w:hAnsi="宋体" w:cs="宋体" w:hint="eastAsia"/>
                <w:color w:val="000000"/>
                <w:kern w:val="0"/>
                <w:sz w:val="13"/>
                <w:szCs w:val="13"/>
                <w:lang/>
              </w:rPr>
              <w:t>十字螺丝与台面连接。管两头冲孔，通过撑爆原理的压铸铝合金模块与接头连接。</w:t>
            </w:r>
            <w:r>
              <w:rPr>
                <w:rFonts w:ascii="宋体" w:eastAsia="宋体" w:hAnsi="宋体" w:cs="宋体" w:hint="eastAsia"/>
                <w:color w:val="000000"/>
                <w:kern w:val="0"/>
                <w:sz w:val="13"/>
                <w:szCs w:val="13"/>
                <w:lang/>
              </w:rPr>
              <w:br/>
              <w:t>4</w:t>
            </w:r>
            <w:r>
              <w:rPr>
                <w:rFonts w:ascii="宋体" w:eastAsia="宋体" w:hAnsi="宋体" w:cs="宋体" w:hint="eastAsia"/>
                <w:color w:val="000000"/>
                <w:kern w:val="0"/>
                <w:sz w:val="13"/>
                <w:szCs w:val="13"/>
                <w:lang/>
              </w:rPr>
              <w:t>、脚垫：</w:t>
            </w:r>
            <w:r>
              <w:rPr>
                <w:rFonts w:ascii="宋体" w:eastAsia="宋体" w:hAnsi="宋体" w:cs="宋体" w:hint="eastAsia"/>
                <w:color w:val="000000"/>
                <w:kern w:val="0"/>
                <w:sz w:val="13"/>
                <w:szCs w:val="13"/>
                <w:lang/>
              </w:rPr>
              <w:t>ABS</w:t>
            </w:r>
            <w:r>
              <w:rPr>
                <w:rFonts w:ascii="宋体" w:eastAsia="宋体" w:hAnsi="宋体" w:cs="宋体" w:hint="eastAsia"/>
                <w:color w:val="000000"/>
                <w:kern w:val="0"/>
                <w:sz w:val="13"/>
                <w:szCs w:val="13"/>
                <w:lang/>
              </w:rPr>
              <w:t>塑料</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钢压铸成型，抗冲击，可调节高度，脚垫</w:t>
            </w:r>
            <w:r>
              <w:rPr>
                <w:rFonts w:ascii="宋体" w:eastAsia="宋体" w:hAnsi="宋体" w:cs="宋体" w:hint="eastAsia"/>
                <w:color w:val="000000"/>
                <w:kern w:val="0"/>
                <w:sz w:val="13"/>
                <w:szCs w:val="13"/>
                <w:lang/>
              </w:rPr>
              <w:t>60H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15H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5</w:t>
            </w:r>
            <w:r>
              <w:rPr>
                <w:rFonts w:ascii="宋体" w:eastAsia="宋体" w:hAnsi="宋体" w:cs="宋体" w:hint="eastAsia"/>
                <w:color w:val="000000"/>
                <w:kern w:val="0"/>
                <w:sz w:val="13"/>
                <w:szCs w:val="13"/>
                <w:lang/>
              </w:rPr>
              <w:t>、脚轮：</w:t>
            </w:r>
            <w:r>
              <w:rPr>
                <w:rFonts w:ascii="宋体" w:eastAsia="宋体" w:hAnsi="宋体" w:cs="宋体" w:hint="eastAsia"/>
                <w:color w:val="000000"/>
                <w:kern w:val="0"/>
                <w:sz w:val="13"/>
                <w:szCs w:val="13"/>
                <w:lang/>
              </w:rPr>
              <w:t xml:space="preserve"> ABS</w:t>
            </w:r>
            <w:r>
              <w:rPr>
                <w:rFonts w:ascii="宋体" w:eastAsia="宋体" w:hAnsi="宋体" w:cs="宋体" w:hint="eastAsia"/>
                <w:color w:val="000000"/>
                <w:kern w:val="0"/>
                <w:sz w:val="13"/>
                <w:szCs w:val="13"/>
                <w:lang/>
              </w:rPr>
              <w:t>塑料</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尼龙铸成型，顺滑静音，万向脚轮</w:t>
            </w:r>
            <w:r>
              <w:rPr>
                <w:rFonts w:ascii="宋体" w:eastAsia="宋体" w:hAnsi="宋体" w:cs="宋体" w:hint="eastAsia"/>
                <w:color w:val="000000"/>
                <w:kern w:val="0"/>
                <w:sz w:val="13"/>
                <w:szCs w:val="13"/>
                <w:lang/>
              </w:rPr>
              <w:t>77H</w:t>
            </w:r>
            <w:r>
              <w:rPr>
                <w:rFonts w:ascii="宋体" w:eastAsia="宋体" w:hAnsi="宋体" w:cs="宋体" w:hint="eastAsia"/>
                <w:color w:val="000000"/>
                <w:kern w:val="0"/>
                <w:sz w:val="13"/>
                <w:szCs w:val="13"/>
                <w:lang/>
              </w:rPr>
              <w:t>、定向脚轮</w:t>
            </w:r>
            <w:r>
              <w:rPr>
                <w:rFonts w:ascii="宋体" w:eastAsia="宋体" w:hAnsi="宋体" w:cs="宋体" w:hint="eastAsia"/>
                <w:color w:val="000000"/>
                <w:kern w:val="0"/>
                <w:sz w:val="13"/>
                <w:szCs w:val="13"/>
                <w:lang/>
              </w:rPr>
              <w:t>60H</w:t>
            </w:r>
            <w:r>
              <w:rPr>
                <w:rFonts w:ascii="宋体" w:eastAsia="宋体" w:hAnsi="宋体" w:cs="宋体" w:hint="eastAsia"/>
                <w:color w:val="000000"/>
                <w:kern w:val="0"/>
                <w:sz w:val="13"/>
                <w:szCs w:val="13"/>
                <w:lang/>
              </w:rPr>
              <w:t>。</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6</w:t>
            </w:r>
            <w:r>
              <w:rPr>
                <w:rFonts w:ascii="宋体" w:eastAsia="宋体" w:hAnsi="宋体" w:cs="宋体" w:hint="eastAsia"/>
                <w:color w:val="000000"/>
                <w:kern w:val="0"/>
                <w:sz w:val="13"/>
                <w:szCs w:val="13"/>
                <w:lang/>
              </w:rPr>
              <w:t>、连接螺丝：</w:t>
            </w:r>
            <w:r>
              <w:rPr>
                <w:rFonts w:ascii="宋体" w:eastAsia="宋体" w:hAnsi="宋体" w:cs="宋体" w:hint="eastAsia"/>
                <w:color w:val="000000"/>
                <w:kern w:val="0"/>
                <w:sz w:val="13"/>
                <w:szCs w:val="13"/>
                <w:lang/>
              </w:rPr>
              <w:t>45#</w:t>
            </w:r>
            <w:r>
              <w:rPr>
                <w:rFonts w:ascii="宋体" w:eastAsia="宋体" w:hAnsi="宋体" w:cs="宋体" w:hint="eastAsia"/>
                <w:color w:val="000000"/>
                <w:kern w:val="0"/>
                <w:sz w:val="13"/>
                <w:szCs w:val="13"/>
                <w:lang/>
              </w:rPr>
              <w:t>钢，定做粗牙加硬，能更有效的与横梁连接，不易滑牙。</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lastRenderedPageBreak/>
              <w:t>7</w:t>
            </w:r>
            <w:r>
              <w:rPr>
                <w:rFonts w:ascii="宋体" w:eastAsia="宋体" w:hAnsi="宋体" w:cs="宋体" w:hint="eastAsia"/>
                <w:color w:val="000000"/>
                <w:kern w:val="0"/>
                <w:sz w:val="13"/>
                <w:szCs w:val="13"/>
                <w:lang/>
              </w:rPr>
              <w:t>、台面采用</w:t>
            </w:r>
            <w:r>
              <w:rPr>
                <w:rFonts w:ascii="宋体" w:eastAsia="宋体" w:hAnsi="宋体" w:cs="宋体" w:hint="eastAsia"/>
                <w:color w:val="000000"/>
                <w:kern w:val="0"/>
                <w:sz w:val="13"/>
                <w:szCs w:val="13"/>
                <w:lang/>
              </w:rPr>
              <w:t>25mm</w:t>
            </w:r>
            <w:r>
              <w:rPr>
                <w:rFonts w:ascii="宋体" w:eastAsia="宋体" w:hAnsi="宋体" w:cs="宋体" w:hint="eastAsia"/>
                <w:color w:val="000000"/>
                <w:kern w:val="0"/>
                <w:sz w:val="13"/>
                <w:szCs w:val="13"/>
                <w:lang/>
              </w:rPr>
              <w:t>实木多层板，</w:t>
            </w:r>
            <w:r>
              <w:rPr>
                <w:rFonts w:ascii="宋体" w:eastAsia="宋体" w:hAnsi="宋体" w:cs="宋体" w:hint="eastAsia"/>
                <w:sz w:val="13"/>
                <w:szCs w:val="13"/>
              </w:rPr>
              <w:t>表面防火贴面处理，</w:t>
            </w:r>
            <w:r>
              <w:rPr>
                <w:rFonts w:ascii="宋体" w:eastAsia="宋体" w:hAnsi="宋体" w:cs="宋体" w:hint="eastAsia"/>
                <w:sz w:val="13"/>
                <w:szCs w:val="13"/>
              </w:rPr>
              <w:t>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w:t>
            </w:r>
            <w:r>
              <w:rPr>
                <w:rFonts w:ascii="宋体" w:eastAsia="宋体" w:hAnsi="宋体" w:cs="宋体" w:hint="eastAsia"/>
                <w:color w:val="000000"/>
                <w:kern w:val="0"/>
                <w:sz w:val="13"/>
                <w:szCs w:val="13"/>
                <w:lang/>
              </w:rPr>
              <w:t>四角导圆处理。</w:t>
            </w:r>
          </w:p>
          <w:p w:rsidR="00C83FF5" w:rsidRDefault="00DA334C">
            <w:pPr>
              <w:widowControl/>
              <w:jc w:val="left"/>
              <w:textAlignment w:val="center"/>
              <w:rPr>
                <w:sz w:val="13"/>
                <w:szCs w:val="13"/>
              </w:rPr>
            </w:pPr>
            <w:r>
              <w:rPr>
                <w:rFonts w:ascii="宋体" w:eastAsia="宋体" w:hAnsi="宋体" w:cs="宋体" w:hint="eastAsia"/>
                <w:color w:val="000000"/>
                <w:kern w:val="0"/>
                <w:sz w:val="13"/>
                <w:szCs w:val="13"/>
                <w:lang/>
              </w:rPr>
              <w:t>8</w:t>
            </w:r>
            <w:r>
              <w:rPr>
                <w:rFonts w:ascii="宋体" w:eastAsia="宋体" w:hAnsi="宋体" w:cs="宋体" w:hint="eastAsia"/>
                <w:color w:val="000000"/>
                <w:kern w:val="0"/>
                <w:sz w:val="13"/>
                <w:szCs w:val="13"/>
                <w:lang/>
              </w:rPr>
              <w:t>、三支圆脚，</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支脚垫（可调整高度），</w:t>
            </w: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支定向脚轮，整体结构牢固，需确保单人即可移动。</w:t>
            </w:r>
          </w:p>
        </w:tc>
      </w:tr>
      <w:tr w:rsidR="00C83FF5">
        <w:trPr>
          <w:jc w:val="center"/>
        </w:trPr>
        <w:tc>
          <w:tcPr>
            <w:tcW w:w="350" w:type="dxa"/>
            <w:vMerge/>
            <w:vAlign w:val="center"/>
          </w:tcPr>
          <w:p w:rsidR="00C83FF5" w:rsidRDefault="00C83FF5">
            <w:pPr>
              <w:jc w:val="center"/>
              <w:rPr>
                <w:sz w:val="13"/>
                <w:szCs w:val="13"/>
              </w:rPr>
            </w:pPr>
          </w:p>
        </w:tc>
        <w:tc>
          <w:tcPr>
            <w:tcW w:w="751" w:type="dxa"/>
            <w:vMerge/>
            <w:vAlign w:val="center"/>
          </w:tcPr>
          <w:p w:rsidR="00C83FF5" w:rsidRDefault="00C83FF5">
            <w:pPr>
              <w:jc w:val="center"/>
              <w:rPr>
                <w:sz w:val="13"/>
                <w:szCs w:val="13"/>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78840" cy="1000760"/>
                  <wp:effectExtent l="0" t="0" r="0" b="8255"/>
                  <wp:docPr id="1" name="图片 1" descr="HY-839B-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839B-右"/>
                          <pic:cNvPicPr>
                            <a:picLocks noChangeAspect="1"/>
                          </pic:cNvPicPr>
                        </pic:nvPicPr>
                        <pic:blipFill>
                          <a:blip r:embed="rId9" cstate="print"/>
                          <a:stretch>
                            <a:fillRect/>
                          </a:stretch>
                        </pic:blipFill>
                        <pic:spPr>
                          <a:xfrm>
                            <a:off x="0" y="0"/>
                            <a:ext cx="878840" cy="1000760"/>
                          </a:xfrm>
                          <a:prstGeom prst="rect">
                            <a:avLst/>
                          </a:prstGeom>
                          <a:noFill/>
                          <a:ln>
                            <a:noFill/>
                          </a:ln>
                        </pic:spPr>
                      </pic:pic>
                    </a:graphicData>
                  </a:graphic>
                </wp:inline>
              </w:drawing>
            </w:r>
          </w:p>
        </w:tc>
        <w:tc>
          <w:tcPr>
            <w:tcW w:w="1400" w:type="dxa"/>
            <w:vAlign w:val="center"/>
          </w:tcPr>
          <w:p w:rsidR="00C83FF5" w:rsidRDefault="00DA334C">
            <w:pPr>
              <w:jc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尺寸：常规</w:t>
            </w:r>
          </w:p>
          <w:p w:rsidR="00C83FF5" w:rsidRDefault="00C83FF5">
            <w:pPr>
              <w:jc w:val="center"/>
              <w:rPr>
                <w:sz w:val="13"/>
                <w:szCs w:val="13"/>
              </w:rPr>
            </w:pP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rFonts w:ascii="宋体" w:hAnsi="宋体" w:cs="宋体"/>
                <w:color w:val="000000"/>
                <w:kern w:val="0"/>
                <w:sz w:val="13"/>
                <w:szCs w:val="13"/>
                <w:lang/>
              </w:rPr>
            </w:pPr>
            <w:r>
              <w:rPr>
                <w:rFonts w:ascii="宋体" w:hAnsi="宋体" w:cs="宋体" w:hint="eastAsia"/>
                <w:color w:val="000000"/>
                <w:kern w:val="0"/>
                <w:sz w:val="13"/>
                <w:szCs w:val="13"/>
                <w:lang/>
              </w:rPr>
              <w:t>多功能椅材质：</w:t>
            </w:r>
          </w:p>
          <w:p w:rsidR="00C83FF5" w:rsidRDefault="00DA334C">
            <w:pPr>
              <w:rPr>
                <w:sz w:val="13"/>
                <w:szCs w:val="13"/>
              </w:rPr>
            </w:pPr>
            <w:r>
              <w:rPr>
                <w:rFonts w:ascii="宋体" w:hAnsi="宋体" w:cs="宋体" w:hint="eastAsia"/>
                <w:color w:val="000000"/>
                <w:kern w:val="0"/>
                <w:sz w:val="13"/>
                <w:szCs w:val="13"/>
                <w:lang/>
              </w:rPr>
              <w:t>1.</w:t>
            </w:r>
            <w:r>
              <w:rPr>
                <w:rFonts w:ascii="宋体" w:eastAsia="宋体" w:hAnsi="宋体" w:cs="宋体" w:hint="eastAsia"/>
                <w:color w:val="000000"/>
                <w:kern w:val="0"/>
                <w:sz w:val="13"/>
                <w:szCs w:val="13"/>
                <w:lang/>
              </w:rPr>
              <w:t>椅背：全新进口</w:t>
            </w:r>
            <w:r>
              <w:rPr>
                <w:rFonts w:ascii="宋体" w:eastAsia="宋体" w:hAnsi="宋体" w:cs="宋体" w:hint="eastAsia"/>
                <w:color w:val="000000"/>
                <w:kern w:val="0"/>
                <w:sz w:val="13"/>
                <w:szCs w:val="13"/>
                <w:lang/>
              </w:rPr>
              <w:t>PP+30%</w:t>
            </w:r>
            <w:r>
              <w:rPr>
                <w:rFonts w:ascii="宋体" w:eastAsia="宋体" w:hAnsi="宋体" w:cs="宋体" w:hint="eastAsia"/>
                <w:color w:val="000000"/>
                <w:kern w:val="0"/>
                <w:sz w:val="13"/>
                <w:szCs w:val="13"/>
                <w:lang/>
              </w:rPr>
              <w:t>玻纤，结构受力稳定，椅背耐久测试，座垫施力</w:t>
            </w:r>
            <w:r>
              <w:rPr>
                <w:rFonts w:ascii="宋体" w:eastAsia="宋体" w:hAnsi="宋体" w:cs="宋体" w:hint="eastAsia"/>
                <w:color w:val="000000"/>
                <w:kern w:val="0"/>
                <w:sz w:val="13"/>
                <w:szCs w:val="13"/>
                <w:lang/>
              </w:rPr>
              <w:t>100kg</w:t>
            </w:r>
            <w:r>
              <w:rPr>
                <w:rFonts w:ascii="宋体" w:eastAsia="宋体" w:hAnsi="宋体" w:cs="宋体" w:hint="eastAsia"/>
                <w:color w:val="000000"/>
                <w:kern w:val="0"/>
                <w:sz w:val="13"/>
                <w:szCs w:val="13"/>
                <w:lang/>
              </w:rPr>
              <w:t>力，背垫施加</w:t>
            </w:r>
            <w:r>
              <w:rPr>
                <w:rFonts w:ascii="宋体" w:eastAsia="宋体" w:hAnsi="宋体" w:cs="宋体" w:hint="eastAsia"/>
                <w:color w:val="000000"/>
                <w:kern w:val="0"/>
                <w:sz w:val="13"/>
                <w:szCs w:val="13"/>
                <w:lang/>
              </w:rPr>
              <w:t>34kg</w:t>
            </w:r>
            <w:r>
              <w:rPr>
                <w:rFonts w:ascii="宋体" w:eastAsia="宋体" w:hAnsi="宋体" w:cs="宋体" w:hint="eastAsia"/>
                <w:color w:val="000000"/>
                <w:kern w:val="0"/>
                <w:sz w:val="13"/>
                <w:szCs w:val="13"/>
                <w:lang/>
              </w:rPr>
              <w:t>，累计循环测试</w:t>
            </w:r>
            <w:r>
              <w:rPr>
                <w:rFonts w:ascii="宋体" w:eastAsia="宋体" w:hAnsi="宋体" w:cs="宋体" w:hint="eastAsia"/>
                <w:color w:val="000000"/>
                <w:kern w:val="0"/>
                <w:sz w:val="13"/>
                <w:szCs w:val="13"/>
                <w:lang/>
              </w:rPr>
              <w:t>12</w:t>
            </w:r>
            <w:r>
              <w:rPr>
                <w:rFonts w:ascii="宋体" w:eastAsia="宋体" w:hAnsi="宋体" w:cs="宋体" w:hint="eastAsia"/>
                <w:color w:val="000000"/>
                <w:kern w:val="0"/>
                <w:sz w:val="13"/>
                <w:szCs w:val="13"/>
                <w:lang/>
              </w:rPr>
              <w:t>万次，无异常，背网选用双层弹力网布。</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椅座：采用优质棉绒弹力面料，一体注塑成型</w:t>
            </w:r>
            <w:r>
              <w:rPr>
                <w:rFonts w:ascii="宋体" w:eastAsia="宋体" w:hAnsi="宋体" w:cs="宋体" w:hint="eastAsia"/>
                <w:color w:val="000000"/>
                <w:kern w:val="0"/>
                <w:sz w:val="13"/>
                <w:szCs w:val="13"/>
                <w:lang/>
              </w:rPr>
              <w:t>PP+30%</w:t>
            </w:r>
            <w:r>
              <w:rPr>
                <w:rFonts w:ascii="宋体" w:eastAsia="宋体" w:hAnsi="宋体" w:cs="宋体" w:hint="eastAsia"/>
                <w:color w:val="000000"/>
                <w:kern w:val="0"/>
                <w:sz w:val="13"/>
                <w:szCs w:val="13"/>
                <w:lang/>
              </w:rPr>
              <w:t>玻纤座内板，</w:t>
            </w:r>
            <w:r>
              <w:rPr>
                <w:rFonts w:ascii="宋体" w:eastAsia="宋体" w:hAnsi="宋体" w:cs="宋体" w:hint="eastAsia"/>
                <w:color w:val="000000"/>
                <w:kern w:val="0"/>
                <w:sz w:val="13"/>
                <w:szCs w:val="13"/>
                <w:lang/>
              </w:rPr>
              <w:br/>
              <w:t>3.</w:t>
            </w:r>
            <w:r>
              <w:rPr>
                <w:rFonts w:ascii="宋体" w:eastAsia="宋体" w:hAnsi="宋体" w:cs="宋体" w:hint="eastAsia"/>
                <w:color w:val="000000"/>
                <w:kern w:val="0"/>
                <w:sz w:val="13"/>
                <w:szCs w:val="13"/>
                <w:lang/>
              </w:rPr>
              <w:t>海绵：优质高回弹发泡定型防火海绵，硬度≧</w:t>
            </w:r>
            <w:r>
              <w:rPr>
                <w:rFonts w:ascii="宋体" w:eastAsia="宋体" w:hAnsi="宋体" w:cs="宋体" w:hint="eastAsia"/>
                <w:color w:val="000000"/>
                <w:kern w:val="0"/>
                <w:sz w:val="13"/>
                <w:szCs w:val="13"/>
                <w:lang/>
              </w:rPr>
              <w:t>50</w:t>
            </w:r>
            <w:r>
              <w:rPr>
                <w:rFonts w:ascii="宋体" w:eastAsia="宋体" w:hAnsi="宋体" w:cs="宋体" w:hint="eastAsia"/>
                <w:color w:val="000000"/>
                <w:kern w:val="0"/>
                <w:sz w:val="13"/>
                <w:szCs w:val="13"/>
                <w:lang/>
              </w:rPr>
              <w:t>、密度≧</w:t>
            </w:r>
            <w:r>
              <w:rPr>
                <w:rFonts w:ascii="宋体" w:eastAsia="宋体" w:hAnsi="宋体" w:cs="宋体" w:hint="eastAsia"/>
                <w:color w:val="000000"/>
                <w:kern w:val="0"/>
                <w:sz w:val="13"/>
                <w:szCs w:val="13"/>
                <w:lang/>
              </w:rPr>
              <w:t>60</w:t>
            </w:r>
            <w:r>
              <w:rPr>
                <w:rFonts w:ascii="宋体" w:eastAsia="宋体" w:hAnsi="宋体" w:cs="宋体" w:hint="eastAsia"/>
                <w:color w:val="000000"/>
                <w:kern w:val="0"/>
                <w:sz w:val="13"/>
                <w:szCs w:val="13"/>
                <w:lang/>
              </w:rPr>
              <w:t>，扪弹力透气坐布，坐感舒适。</w:t>
            </w:r>
            <w:r>
              <w:rPr>
                <w:rFonts w:ascii="宋体" w:eastAsia="宋体" w:hAnsi="宋体" w:cs="宋体" w:hint="eastAsia"/>
                <w:color w:val="000000"/>
                <w:kern w:val="0"/>
                <w:sz w:val="13"/>
                <w:szCs w:val="13"/>
                <w:lang/>
              </w:rPr>
              <w:br/>
              <w:t>4.</w:t>
            </w:r>
            <w:r>
              <w:rPr>
                <w:rFonts w:ascii="宋体" w:eastAsia="宋体" w:hAnsi="宋体" w:cs="宋体" w:hint="eastAsia"/>
                <w:color w:val="000000"/>
                <w:kern w:val="0"/>
                <w:sz w:val="13"/>
                <w:szCs w:val="13"/>
                <w:lang/>
              </w:rPr>
              <w:t>椅架：采用</w:t>
            </w:r>
            <w:r>
              <w:rPr>
                <w:rFonts w:ascii="宋体" w:eastAsia="宋体" w:hAnsi="宋体" w:cs="宋体" w:hint="eastAsia"/>
                <w:color w:val="000000"/>
                <w:kern w:val="0"/>
                <w:sz w:val="13"/>
                <w:szCs w:val="13"/>
                <w:lang/>
              </w:rPr>
              <w:t>Q235</w:t>
            </w:r>
            <w:r>
              <w:rPr>
                <w:rFonts w:ascii="宋体" w:eastAsia="宋体" w:hAnsi="宋体" w:cs="宋体" w:hint="eastAsia"/>
                <w:color w:val="000000"/>
                <w:kern w:val="0"/>
                <w:sz w:val="13"/>
                <w:szCs w:val="13"/>
                <w:lang/>
              </w:rPr>
              <w:t>碳素钢管，内径≧</w:t>
            </w:r>
            <w:r>
              <w:rPr>
                <w:rFonts w:ascii="宋体" w:eastAsia="宋体" w:hAnsi="宋体" w:cs="宋体" w:hint="eastAsia"/>
                <w:color w:val="000000"/>
                <w:kern w:val="0"/>
                <w:sz w:val="13"/>
                <w:szCs w:val="13"/>
                <w:lang/>
              </w:rPr>
              <w:t>25mm,</w:t>
            </w:r>
            <w:r>
              <w:rPr>
                <w:rFonts w:ascii="宋体" w:eastAsia="宋体" w:hAnsi="宋体" w:cs="宋体" w:hint="eastAsia"/>
                <w:color w:val="000000"/>
                <w:kern w:val="0"/>
                <w:sz w:val="13"/>
                <w:szCs w:val="13"/>
                <w:lang/>
              </w:rPr>
              <w:t>管厚≧</w:t>
            </w:r>
            <w:r>
              <w:rPr>
                <w:rFonts w:ascii="宋体" w:eastAsia="宋体" w:hAnsi="宋体" w:cs="宋体" w:hint="eastAsia"/>
                <w:color w:val="000000"/>
                <w:kern w:val="0"/>
                <w:sz w:val="13"/>
                <w:szCs w:val="13"/>
                <w:lang/>
              </w:rPr>
              <w:t>2.0MM</w:t>
            </w:r>
            <w:r>
              <w:rPr>
                <w:rFonts w:ascii="宋体" w:eastAsia="宋体" w:hAnsi="宋体" w:cs="宋体" w:hint="eastAsia"/>
                <w:color w:val="000000"/>
                <w:kern w:val="0"/>
                <w:sz w:val="13"/>
                <w:szCs w:val="13"/>
                <w:lang/>
              </w:rPr>
              <w:t>，采用高精密机械手臂自动焊接，经高速打砂除锈处理，表面采用喷粉烤漆工艺，金属质感，</w:t>
            </w:r>
            <w:r>
              <w:rPr>
                <w:rFonts w:ascii="宋体" w:eastAsia="宋体" w:hAnsi="宋体" w:cs="宋体" w:hint="eastAsia"/>
                <w:color w:val="000000"/>
                <w:kern w:val="0"/>
                <w:sz w:val="13"/>
                <w:szCs w:val="13"/>
                <w:lang/>
              </w:rPr>
              <w:t>5.</w:t>
            </w:r>
            <w:r>
              <w:rPr>
                <w:rFonts w:ascii="宋体" w:eastAsia="宋体" w:hAnsi="宋体" w:cs="宋体" w:hint="eastAsia"/>
                <w:color w:val="000000"/>
                <w:kern w:val="0"/>
                <w:sz w:val="13"/>
                <w:szCs w:val="13"/>
                <w:lang/>
              </w:rPr>
              <w:t>稳固性强；冲击耐久测试，承重≧</w:t>
            </w:r>
            <w:r>
              <w:rPr>
                <w:rFonts w:ascii="宋体" w:eastAsia="宋体" w:hAnsi="宋体" w:cs="宋体" w:hint="eastAsia"/>
                <w:color w:val="000000"/>
                <w:kern w:val="0"/>
                <w:sz w:val="13"/>
                <w:szCs w:val="13"/>
                <w:lang/>
              </w:rPr>
              <w:t>57kg</w:t>
            </w:r>
            <w:r>
              <w:rPr>
                <w:rFonts w:ascii="宋体" w:eastAsia="宋体" w:hAnsi="宋体" w:cs="宋体" w:hint="eastAsia"/>
                <w:color w:val="000000"/>
                <w:kern w:val="0"/>
                <w:sz w:val="13"/>
                <w:szCs w:val="13"/>
                <w:lang/>
              </w:rPr>
              <w:t>，离座垫高度≧</w:t>
            </w:r>
            <w:r>
              <w:rPr>
                <w:rFonts w:ascii="宋体" w:eastAsia="宋体" w:hAnsi="宋体" w:cs="宋体" w:hint="eastAsia"/>
                <w:color w:val="000000"/>
                <w:kern w:val="0"/>
                <w:sz w:val="13"/>
                <w:szCs w:val="13"/>
                <w:lang/>
              </w:rPr>
              <w:t>36mm</w:t>
            </w:r>
            <w:r>
              <w:rPr>
                <w:rFonts w:ascii="宋体" w:eastAsia="宋体" w:hAnsi="宋体" w:cs="宋体" w:hint="eastAsia"/>
                <w:color w:val="000000"/>
                <w:kern w:val="0"/>
                <w:sz w:val="13"/>
                <w:szCs w:val="13"/>
                <w:lang/>
              </w:rPr>
              <w:t>，自由落体循环测试≧</w:t>
            </w:r>
            <w:r>
              <w:rPr>
                <w:rFonts w:ascii="宋体" w:eastAsia="宋体" w:hAnsi="宋体" w:cs="宋体" w:hint="eastAsia"/>
                <w:color w:val="000000"/>
                <w:kern w:val="0"/>
                <w:sz w:val="13"/>
                <w:szCs w:val="13"/>
                <w:lang/>
              </w:rPr>
              <w:t>10</w:t>
            </w:r>
            <w:r>
              <w:rPr>
                <w:rFonts w:ascii="宋体" w:eastAsia="宋体" w:hAnsi="宋体" w:cs="宋体" w:hint="eastAsia"/>
                <w:color w:val="000000"/>
                <w:kern w:val="0"/>
                <w:sz w:val="13"/>
                <w:szCs w:val="13"/>
                <w:lang/>
              </w:rPr>
              <w:t>万次，无异常。</w:t>
            </w:r>
          </w:p>
        </w:tc>
      </w:tr>
      <w:tr w:rsidR="00C83FF5">
        <w:trPr>
          <w:jc w:val="center"/>
        </w:trPr>
        <w:tc>
          <w:tcPr>
            <w:tcW w:w="350" w:type="dxa"/>
            <w:vMerge w:val="restart"/>
            <w:vAlign w:val="center"/>
          </w:tcPr>
          <w:p w:rsidR="00C83FF5" w:rsidRDefault="00DA334C">
            <w:pPr>
              <w:jc w:val="center"/>
              <w:rPr>
                <w:sz w:val="13"/>
                <w:szCs w:val="13"/>
              </w:rPr>
            </w:pPr>
            <w:r>
              <w:rPr>
                <w:rFonts w:hint="eastAsia"/>
                <w:sz w:val="13"/>
                <w:szCs w:val="13"/>
              </w:rPr>
              <w:t>2</w:t>
            </w:r>
          </w:p>
        </w:tc>
        <w:tc>
          <w:tcPr>
            <w:tcW w:w="751" w:type="dxa"/>
            <w:vMerge w:val="restart"/>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爱心宿舍家具（含单人床、床头柜</w:t>
            </w:r>
          </w:p>
          <w:p w:rsidR="00C83FF5" w:rsidRDefault="00DA334C">
            <w:pPr>
              <w:widowControl/>
              <w:jc w:val="center"/>
              <w:textAlignment w:val="center"/>
              <w:rPr>
                <w:rFonts w:ascii="宋体" w:eastAsia="宋体" w:hAnsi="宋体" w:cs="宋体"/>
                <w:sz w:val="13"/>
                <w:szCs w:val="13"/>
              </w:rPr>
            </w:pPr>
            <w:r>
              <w:rPr>
                <w:rFonts w:ascii="宋体" w:hAnsi="宋体" w:cs="宋体" w:hint="eastAsia"/>
                <w:color w:val="000000"/>
                <w:kern w:val="0"/>
                <w:sz w:val="13"/>
                <w:szCs w:val="13"/>
                <w:lang/>
              </w:rPr>
              <w:t>、</w:t>
            </w:r>
            <w:r>
              <w:rPr>
                <w:rFonts w:ascii="宋体" w:eastAsia="宋体" w:hAnsi="宋体" w:cs="宋体" w:hint="eastAsia"/>
                <w:color w:val="000000"/>
                <w:kern w:val="0"/>
                <w:sz w:val="13"/>
                <w:szCs w:val="13"/>
                <w:lang/>
              </w:rPr>
              <w:t>桌子</w:t>
            </w:r>
          </w:p>
          <w:p w:rsidR="00C83FF5" w:rsidRDefault="00DA334C">
            <w:pPr>
              <w:widowControl/>
              <w:jc w:val="center"/>
              <w:textAlignment w:val="center"/>
              <w:rPr>
                <w:rFonts w:ascii="宋体" w:eastAsia="宋体" w:hAnsi="宋体" w:cs="宋体"/>
                <w:sz w:val="13"/>
                <w:szCs w:val="13"/>
              </w:rPr>
            </w:pPr>
            <w:r>
              <w:rPr>
                <w:rFonts w:ascii="宋体" w:hAnsi="宋体" w:cs="宋体" w:hint="eastAsia"/>
                <w:color w:val="000000"/>
                <w:kern w:val="0"/>
                <w:sz w:val="13"/>
                <w:szCs w:val="13"/>
                <w:lang/>
              </w:rPr>
              <w:t>、</w:t>
            </w:r>
            <w:r>
              <w:rPr>
                <w:rFonts w:ascii="宋体" w:eastAsia="宋体" w:hAnsi="宋体" w:cs="宋体" w:hint="eastAsia"/>
                <w:color w:val="000000"/>
                <w:kern w:val="0"/>
                <w:sz w:val="13"/>
                <w:szCs w:val="13"/>
                <w:lang/>
              </w:rPr>
              <w:t>椅子</w:t>
            </w:r>
          </w:p>
          <w:p w:rsidR="00C83FF5" w:rsidRDefault="00DA334C">
            <w:pPr>
              <w:jc w:val="center"/>
              <w:rPr>
                <w:sz w:val="13"/>
                <w:szCs w:val="13"/>
              </w:rPr>
            </w:pPr>
            <w:r>
              <w:rPr>
                <w:rFonts w:ascii="宋体" w:hAnsi="宋体" w:cs="宋体" w:hint="eastAsia"/>
                <w:color w:val="000000"/>
                <w:kern w:val="0"/>
                <w:sz w:val="13"/>
                <w:szCs w:val="13"/>
                <w:lang/>
              </w:rPr>
              <w:t>、</w:t>
            </w:r>
            <w:r>
              <w:rPr>
                <w:rFonts w:ascii="宋体" w:eastAsia="宋体" w:hAnsi="宋体" w:cs="宋体" w:hint="eastAsia"/>
                <w:color w:val="000000"/>
                <w:kern w:val="0"/>
                <w:sz w:val="13"/>
                <w:szCs w:val="13"/>
                <w:lang/>
              </w:rPr>
              <w:t>衣柜</w:t>
            </w:r>
            <w:r w:rsidR="00A8447F">
              <w:rPr>
                <w:rFonts w:ascii="宋体" w:eastAsia="宋体" w:hAnsi="宋体" w:cs="宋体" w:hint="eastAsia"/>
                <w:color w:val="000000"/>
                <w:kern w:val="0"/>
                <w:sz w:val="13"/>
                <w:szCs w:val="13"/>
                <w:lang/>
              </w:rPr>
              <w:t>各一</w:t>
            </w:r>
            <w:r>
              <w:rPr>
                <w:rFonts w:ascii="宋体" w:hAnsi="宋体" w:cs="宋体" w:hint="eastAsia"/>
                <w:color w:val="000000"/>
                <w:kern w:val="0"/>
                <w:sz w:val="13"/>
                <w:szCs w:val="13"/>
                <w:lang/>
              </w:rPr>
              <w:t>）</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492250" cy="1003935"/>
                  <wp:effectExtent l="0" t="0" r="12700" b="5715"/>
                  <wp:docPr id="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2"/>
                          <pic:cNvPicPr>
                            <a:picLocks noChangeAspect="1"/>
                          </pic:cNvPicPr>
                        </pic:nvPicPr>
                        <pic:blipFill>
                          <a:blip r:embed="rId10" cstate="print"/>
                          <a:stretch>
                            <a:fillRect/>
                          </a:stretch>
                        </pic:blipFill>
                        <pic:spPr>
                          <a:xfrm>
                            <a:off x="0" y="0"/>
                            <a:ext cx="1492250" cy="1003935"/>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W1000*D2000*H1000</w:t>
            </w:r>
          </w:p>
        </w:tc>
        <w:tc>
          <w:tcPr>
            <w:tcW w:w="300" w:type="dxa"/>
            <w:vMerge w:val="restart"/>
            <w:vAlign w:val="center"/>
          </w:tcPr>
          <w:p w:rsidR="00C83FF5" w:rsidRDefault="00DA334C">
            <w:pPr>
              <w:jc w:val="center"/>
              <w:rPr>
                <w:sz w:val="13"/>
                <w:szCs w:val="13"/>
              </w:rPr>
            </w:pPr>
            <w:r>
              <w:rPr>
                <w:rFonts w:ascii="宋体" w:eastAsia="宋体" w:hAnsi="宋体" w:cs="宋体" w:hint="eastAsia"/>
                <w:color w:val="000000"/>
                <w:kern w:val="0"/>
                <w:sz w:val="13"/>
                <w:szCs w:val="13"/>
                <w:lang/>
              </w:rPr>
              <w:t>套</w:t>
            </w:r>
          </w:p>
        </w:tc>
        <w:tc>
          <w:tcPr>
            <w:tcW w:w="400" w:type="dxa"/>
            <w:vMerge w:val="restart"/>
            <w:vAlign w:val="center"/>
          </w:tcPr>
          <w:p w:rsidR="00C83FF5" w:rsidRDefault="00DA334C">
            <w:pPr>
              <w:jc w:val="center"/>
              <w:rPr>
                <w:sz w:val="13"/>
                <w:szCs w:val="13"/>
              </w:rPr>
            </w:pPr>
            <w:r>
              <w:rPr>
                <w:rFonts w:ascii="宋体" w:eastAsia="宋体" w:hAnsi="宋体" w:cs="宋体" w:hint="eastAsia"/>
                <w:color w:val="000000"/>
                <w:kern w:val="0"/>
                <w:sz w:val="13"/>
                <w:szCs w:val="13"/>
                <w:lang/>
              </w:rPr>
              <w:t>8</w:t>
            </w:r>
          </w:p>
        </w:tc>
        <w:tc>
          <w:tcPr>
            <w:tcW w:w="536" w:type="dxa"/>
            <w:vMerge w:val="restart"/>
            <w:vAlign w:val="center"/>
          </w:tcPr>
          <w:p w:rsidR="00C83FF5" w:rsidRDefault="00DA334C">
            <w:pPr>
              <w:jc w:val="center"/>
              <w:rPr>
                <w:sz w:val="13"/>
                <w:szCs w:val="13"/>
              </w:rPr>
            </w:pPr>
            <w:r>
              <w:rPr>
                <w:rFonts w:ascii="宋体" w:eastAsia="宋体" w:hAnsi="宋体" w:cs="宋体" w:hint="eastAsia"/>
                <w:sz w:val="13"/>
                <w:szCs w:val="13"/>
              </w:rPr>
              <w:t>5600</w:t>
            </w:r>
          </w:p>
        </w:tc>
        <w:tc>
          <w:tcPr>
            <w:tcW w:w="627" w:type="dxa"/>
            <w:vMerge w:val="restart"/>
            <w:vAlign w:val="center"/>
          </w:tcPr>
          <w:p w:rsidR="00C83FF5" w:rsidRDefault="00DA334C">
            <w:pPr>
              <w:jc w:val="center"/>
              <w:rPr>
                <w:sz w:val="13"/>
                <w:szCs w:val="13"/>
              </w:rPr>
            </w:pPr>
            <w:r>
              <w:rPr>
                <w:rFonts w:ascii="宋体" w:eastAsia="宋体" w:hAnsi="宋体" w:cs="宋体" w:hint="eastAsia"/>
                <w:color w:val="000000"/>
                <w:kern w:val="0"/>
                <w:sz w:val="13"/>
                <w:szCs w:val="13"/>
                <w:lang/>
              </w:rPr>
              <w:t>44800</w:t>
            </w:r>
          </w:p>
        </w:tc>
        <w:tc>
          <w:tcPr>
            <w:tcW w:w="4576" w:type="dxa"/>
          </w:tcPr>
          <w:p w:rsidR="00C83FF5" w:rsidRDefault="00DA334C">
            <w:pPr>
              <w:jc w:val="left"/>
              <w:rPr>
                <w:rFonts w:ascii="宋体" w:eastAsia="宋体" w:hAnsi="宋体" w:cs="宋体"/>
                <w:sz w:val="13"/>
                <w:szCs w:val="13"/>
              </w:rPr>
            </w:pPr>
            <w:r>
              <w:rPr>
                <w:rFonts w:ascii="宋体" w:eastAsia="宋体" w:hAnsi="宋体" w:cs="宋体" w:hint="eastAsia"/>
                <w:sz w:val="13"/>
                <w:szCs w:val="13"/>
              </w:rPr>
              <w:t>单人床尺寸：≥</w:t>
            </w:r>
            <w:r>
              <w:rPr>
                <w:rFonts w:ascii="宋体" w:eastAsia="宋体" w:hAnsi="宋体" w:cs="宋体" w:hint="eastAsia"/>
                <w:sz w:val="13"/>
                <w:szCs w:val="13"/>
              </w:rPr>
              <w:t>W1000*2000*1000mm,E0</w:t>
            </w:r>
            <w:r>
              <w:rPr>
                <w:rFonts w:ascii="宋体" w:eastAsia="宋体" w:hAnsi="宋体" w:cs="宋体" w:hint="eastAsia"/>
                <w:sz w:val="13"/>
                <w:szCs w:val="13"/>
              </w:rPr>
              <w:t>级实木多层板，表面防火贴面处理，四周采用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封边，粘贴牢固，无脱落；靠背复合加厚≧</w:t>
            </w:r>
            <w:r>
              <w:rPr>
                <w:rFonts w:ascii="宋体" w:eastAsia="宋体" w:hAnsi="宋体" w:cs="宋体" w:hint="eastAsia"/>
                <w:sz w:val="13"/>
                <w:szCs w:val="13"/>
              </w:rPr>
              <w:t>32mm</w:t>
            </w:r>
            <w:r>
              <w:rPr>
                <w:rFonts w:ascii="宋体" w:eastAsia="宋体" w:hAnsi="宋体" w:cs="宋体" w:hint="eastAsia"/>
                <w:sz w:val="13"/>
                <w:szCs w:val="13"/>
              </w:rPr>
              <w:t>工艺，床箱高度≧</w:t>
            </w:r>
            <w:r>
              <w:rPr>
                <w:rFonts w:ascii="宋体" w:eastAsia="宋体" w:hAnsi="宋体" w:cs="宋体" w:hint="eastAsia"/>
                <w:sz w:val="13"/>
                <w:szCs w:val="13"/>
              </w:rPr>
              <w:t>300mm</w:t>
            </w:r>
            <w:r>
              <w:rPr>
                <w:rFonts w:ascii="宋体" w:eastAsia="宋体" w:hAnsi="宋体" w:cs="宋体" w:hint="eastAsia"/>
                <w:sz w:val="13"/>
                <w:szCs w:val="13"/>
              </w:rPr>
              <w:t>、床头床尾上角倒圆角；实木床条床板（≧</w:t>
            </w:r>
            <w:r>
              <w:rPr>
                <w:rFonts w:ascii="宋体" w:eastAsia="宋体" w:hAnsi="宋体" w:cs="宋体" w:hint="eastAsia"/>
                <w:sz w:val="13"/>
                <w:szCs w:val="13"/>
              </w:rPr>
              <w:t>18mm</w:t>
            </w:r>
            <w:r>
              <w:rPr>
                <w:rFonts w:ascii="宋体" w:eastAsia="宋体" w:hAnsi="宋体" w:cs="宋体" w:hint="eastAsia"/>
                <w:sz w:val="13"/>
                <w:szCs w:val="13"/>
              </w:rPr>
              <w:t>杉木）、床板可液压上翻，床靠含软包，表面头层牛皮，内部填充≧</w:t>
            </w:r>
            <w:r>
              <w:rPr>
                <w:rFonts w:ascii="宋体" w:eastAsia="宋体" w:hAnsi="宋体" w:cs="宋体" w:hint="eastAsia"/>
                <w:sz w:val="13"/>
                <w:szCs w:val="13"/>
              </w:rPr>
              <w:t>100mm</w:t>
            </w:r>
            <w:r>
              <w:rPr>
                <w:rFonts w:ascii="宋体" w:eastAsia="宋体" w:hAnsi="宋体" w:cs="宋体" w:hint="eastAsia"/>
                <w:sz w:val="13"/>
                <w:szCs w:val="13"/>
              </w:rPr>
              <w:t>防火高回弹海绵。</w:t>
            </w:r>
          </w:p>
          <w:p w:rsidR="00C83FF5" w:rsidRDefault="00DA334C">
            <w:pPr>
              <w:jc w:val="left"/>
              <w:rPr>
                <w:rFonts w:ascii="宋体" w:eastAsia="宋体" w:hAnsi="宋体" w:cs="宋体"/>
                <w:sz w:val="13"/>
                <w:szCs w:val="13"/>
              </w:rPr>
            </w:pPr>
            <w:r>
              <w:rPr>
                <w:rFonts w:ascii="宋体" w:eastAsia="宋体" w:hAnsi="宋体" w:cs="宋体" w:hint="eastAsia"/>
                <w:sz w:val="13"/>
                <w:szCs w:val="13"/>
              </w:rPr>
              <w:t>含：</w:t>
            </w:r>
            <w:r>
              <w:rPr>
                <w:rFonts w:ascii="宋体" w:eastAsia="宋体" w:hAnsi="宋体" w:cs="宋体" w:hint="eastAsia"/>
                <w:sz w:val="13"/>
                <w:szCs w:val="13"/>
              </w:rPr>
              <w:t>200mm</w:t>
            </w:r>
            <w:r>
              <w:rPr>
                <w:rFonts w:ascii="宋体" w:eastAsia="宋体" w:hAnsi="宋体" w:cs="宋体" w:hint="eastAsia"/>
                <w:sz w:val="13"/>
                <w:szCs w:val="13"/>
              </w:rPr>
              <w:t>弹簧床垫：</w:t>
            </w:r>
          </w:p>
          <w:p w:rsidR="00C83FF5" w:rsidRDefault="00DA334C">
            <w:pPr>
              <w:jc w:val="left"/>
              <w:rPr>
                <w:rFonts w:ascii="宋体" w:eastAsia="宋体" w:hAnsi="宋体" w:cs="宋体"/>
                <w:sz w:val="13"/>
                <w:szCs w:val="13"/>
              </w:rPr>
            </w:pPr>
            <w:r>
              <w:rPr>
                <w:rFonts w:ascii="宋体" w:eastAsia="宋体" w:hAnsi="宋体" w:cs="宋体" w:hint="eastAsia"/>
                <w:sz w:val="13"/>
                <w:szCs w:val="13"/>
              </w:rPr>
              <w:t>1</w:t>
            </w:r>
            <w:r>
              <w:rPr>
                <w:rFonts w:ascii="宋体" w:eastAsia="宋体" w:hAnsi="宋体" w:cs="宋体" w:hint="eastAsia"/>
                <w:sz w:val="13"/>
                <w:szCs w:val="13"/>
              </w:rPr>
              <w:t>、复合面料：</w:t>
            </w:r>
            <w:r>
              <w:rPr>
                <w:rFonts w:ascii="宋体" w:eastAsia="宋体" w:hAnsi="宋体" w:cs="宋体" w:hint="eastAsia"/>
                <w:sz w:val="13"/>
                <w:szCs w:val="13"/>
              </w:rPr>
              <w:t>HD-10</w:t>
            </w:r>
            <w:r>
              <w:rPr>
                <w:rFonts w:ascii="宋体" w:eastAsia="宋体" w:hAnsi="宋体" w:cs="宋体" w:hint="eastAsia"/>
                <w:sz w:val="13"/>
                <w:szCs w:val="13"/>
              </w:rPr>
              <w:t>提花布（面料克重：≧</w:t>
            </w:r>
            <w:r>
              <w:rPr>
                <w:rFonts w:ascii="宋体" w:eastAsia="宋体" w:hAnsi="宋体" w:cs="宋体" w:hint="eastAsia"/>
                <w:sz w:val="13"/>
                <w:szCs w:val="13"/>
              </w:rPr>
              <w:t>380g/m2</w:t>
            </w:r>
            <w:r>
              <w:rPr>
                <w:rFonts w:ascii="宋体" w:eastAsia="宋体" w:hAnsi="宋体" w:cs="宋体" w:hint="eastAsia"/>
                <w:sz w:val="13"/>
                <w:szCs w:val="13"/>
              </w:rPr>
              <w:t>、</w:t>
            </w:r>
            <w:r>
              <w:rPr>
                <w:rFonts w:ascii="宋体" w:eastAsia="宋体" w:hAnsi="宋体" w:cs="宋体" w:hint="eastAsia"/>
                <w:sz w:val="13"/>
                <w:szCs w:val="13"/>
              </w:rPr>
              <w:t>100%</w:t>
            </w:r>
            <w:r>
              <w:rPr>
                <w:rFonts w:ascii="宋体" w:eastAsia="宋体" w:hAnsi="宋体" w:cs="宋体" w:hint="eastAsia"/>
                <w:sz w:val="13"/>
                <w:szCs w:val="13"/>
              </w:rPr>
              <w:t>涤纶丝）</w:t>
            </w:r>
            <w:r>
              <w:rPr>
                <w:rFonts w:ascii="宋体" w:eastAsia="宋体" w:hAnsi="宋体" w:cs="宋体" w:hint="eastAsia"/>
                <w:sz w:val="13"/>
                <w:szCs w:val="13"/>
              </w:rPr>
              <w:t>+</w:t>
            </w:r>
            <w:r>
              <w:rPr>
                <w:rFonts w:ascii="宋体" w:eastAsia="宋体" w:hAnsi="宋体" w:cs="宋体" w:hint="eastAsia"/>
                <w:sz w:val="13"/>
                <w:szCs w:val="13"/>
              </w:rPr>
              <w:t>≧</w:t>
            </w:r>
            <w:r>
              <w:rPr>
                <w:rFonts w:ascii="宋体" w:eastAsia="宋体" w:hAnsi="宋体" w:cs="宋体" w:hint="eastAsia"/>
                <w:sz w:val="13"/>
                <w:szCs w:val="13"/>
              </w:rPr>
              <w:t>22g/m2</w:t>
            </w:r>
            <w:r>
              <w:rPr>
                <w:rFonts w:ascii="宋体" w:eastAsia="宋体" w:hAnsi="宋体" w:cs="宋体" w:hint="eastAsia"/>
                <w:sz w:val="13"/>
                <w:szCs w:val="13"/>
              </w:rPr>
              <w:t>密度海绵。</w:t>
            </w:r>
          </w:p>
          <w:p w:rsidR="00C83FF5" w:rsidRDefault="00DA334C">
            <w:pPr>
              <w:jc w:val="left"/>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hint="eastAsia"/>
                <w:sz w:val="13"/>
                <w:szCs w:val="13"/>
              </w:rPr>
              <w:t>、≧</w:t>
            </w:r>
            <w:r>
              <w:rPr>
                <w:rFonts w:ascii="宋体" w:eastAsia="宋体" w:hAnsi="宋体" w:cs="宋体" w:hint="eastAsia"/>
                <w:sz w:val="13"/>
                <w:szCs w:val="13"/>
              </w:rPr>
              <w:t>3cm</w:t>
            </w:r>
            <w:r>
              <w:rPr>
                <w:rFonts w:ascii="宋体" w:eastAsia="宋体" w:hAnsi="宋体" w:cs="宋体" w:hint="eastAsia"/>
                <w:sz w:val="13"/>
                <w:szCs w:val="13"/>
              </w:rPr>
              <w:t>厚</w:t>
            </w:r>
            <w:r>
              <w:rPr>
                <w:rFonts w:ascii="宋体" w:eastAsia="宋体" w:hAnsi="宋体" w:cs="宋体" w:hint="eastAsia"/>
                <w:sz w:val="13"/>
                <w:szCs w:val="13"/>
              </w:rPr>
              <w:t>+</w:t>
            </w:r>
            <w:r>
              <w:rPr>
                <w:rFonts w:ascii="宋体" w:eastAsia="宋体" w:hAnsi="宋体" w:cs="宋体" w:hint="eastAsia"/>
                <w:sz w:val="13"/>
                <w:szCs w:val="13"/>
              </w:rPr>
              <w:t>≧</w:t>
            </w:r>
            <w:r>
              <w:rPr>
                <w:rFonts w:ascii="宋体" w:eastAsia="宋体" w:hAnsi="宋体" w:cs="宋体" w:hint="eastAsia"/>
                <w:sz w:val="13"/>
                <w:szCs w:val="13"/>
              </w:rPr>
              <w:t>30g/m2</w:t>
            </w:r>
            <w:r>
              <w:rPr>
                <w:rFonts w:ascii="宋体" w:eastAsia="宋体" w:hAnsi="宋体" w:cs="宋体" w:hint="eastAsia"/>
                <w:sz w:val="13"/>
                <w:szCs w:val="13"/>
              </w:rPr>
              <w:t>防潮无纺布作电脑间花。</w:t>
            </w:r>
          </w:p>
          <w:p w:rsidR="00C83FF5" w:rsidRDefault="00DA334C">
            <w:pPr>
              <w:jc w:val="left"/>
              <w:rPr>
                <w:sz w:val="13"/>
                <w:szCs w:val="13"/>
              </w:rPr>
            </w:pPr>
            <w:r>
              <w:rPr>
                <w:rFonts w:ascii="宋体" w:eastAsia="宋体" w:hAnsi="宋体" w:cs="宋体" w:hint="eastAsia"/>
                <w:sz w:val="13"/>
                <w:szCs w:val="13"/>
              </w:rPr>
              <w:t>3</w:t>
            </w:r>
            <w:r>
              <w:rPr>
                <w:rFonts w:ascii="宋体" w:eastAsia="宋体" w:hAnsi="宋体" w:cs="宋体" w:hint="eastAsia"/>
                <w:sz w:val="13"/>
                <w:szCs w:val="13"/>
              </w:rPr>
              <w:t>、弹簧床网：独立圆簧。</w:t>
            </w:r>
          </w:p>
        </w:tc>
      </w:tr>
      <w:tr w:rsidR="00C83FF5">
        <w:trPr>
          <w:trHeight w:val="1370"/>
          <w:jc w:val="center"/>
        </w:trPr>
        <w:tc>
          <w:tcPr>
            <w:tcW w:w="350" w:type="dxa"/>
            <w:vMerge/>
            <w:vAlign w:val="center"/>
          </w:tcPr>
          <w:p w:rsidR="00C83FF5" w:rsidRDefault="00C83FF5">
            <w:pPr>
              <w:jc w:val="center"/>
              <w:rPr>
                <w:sz w:val="13"/>
                <w:szCs w:val="13"/>
              </w:rPr>
            </w:pPr>
          </w:p>
        </w:tc>
        <w:tc>
          <w:tcPr>
            <w:tcW w:w="751" w:type="dxa"/>
            <w:vMerge/>
            <w:vAlign w:val="center"/>
          </w:tcPr>
          <w:p w:rsidR="00C83FF5" w:rsidRDefault="00C83FF5">
            <w:pPr>
              <w:jc w:val="center"/>
              <w:rPr>
                <w:sz w:val="13"/>
                <w:szCs w:val="13"/>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39470" cy="868680"/>
                  <wp:effectExtent l="0" t="0" r="1778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cstate="print"/>
                          <a:stretch>
                            <a:fillRect/>
                          </a:stretch>
                        </pic:blipFill>
                        <pic:spPr>
                          <a:xfrm>
                            <a:off x="0" y="0"/>
                            <a:ext cx="839470" cy="868680"/>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W450*D400*H450</w:t>
            </w: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jc w:val="left"/>
              <w:rPr>
                <w:rFonts w:eastAsia="宋体"/>
                <w:sz w:val="13"/>
                <w:szCs w:val="13"/>
              </w:rPr>
            </w:pPr>
            <w:r>
              <w:rPr>
                <w:rFonts w:ascii="宋体" w:eastAsia="宋体" w:hAnsi="宋体" w:cs="宋体" w:hint="eastAsia"/>
                <w:sz w:val="13"/>
                <w:szCs w:val="13"/>
              </w:rPr>
              <w:t>台面板为厚度≥</w:t>
            </w:r>
            <w:r>
              <w:rPr>
                <w:rFonts w:ascii="宋体" w:eastAsia="宋体" w:hAnsi="宋体" w:cs="宋体" w:hint="eastAsia"/>
                <w:sz w:val="13"/>
                <w:szCs w:val="13"/>
              </w:rPr>
              <w:t>25mm</w:t>
            </w:r>
            <w:r>
              <w:rPr>
                <w:rFonts w:ascii="宋体" w:eastAsia="宋体" w:hAnsi="宋体" w:cs="宋体" w:hint="eastAsia"/>
                <w:sz w:val="13"/>
                <w:szCs w:val="13"/>
              </w:rPr>
              <w:t>的</w:t>
            </w:r>
            <w:r>
              <w:rPr>
                <w:rFonts w:ascii="宋体" w:eastAsia="宋体" w:hAnsi="宋体" w:cs="宋体" w:hint="eastAsia"/>
                <w:sz w:val="13"/>
                <w:szCs w:val="13"/>
              </w:rPr>
              <w:t>E0</w:t>
            </w:r>
            <w:r>
              <w:rPr>
                <w:rFonts w:ascii="宋体" w:eastAsia="宋体" w:hAnsi="宋体" w:cs="宋体" w:hint="eastAsia"/>
                <w:sz w:val="13"/>
                <w:szCs w:val="13"/>
              </w:rPr>
              <w:t>级实木多层板，</w:t>
            </w:r>
            <w:r>
              <w:rPr>
                <w:rFonts w:ascii="宋体" w:eastAsia="宋体" w:hAnsi="宋体" w:cs="宋体" w:hint="eastAsia"/>
                <w:sz w:val="13"/>
                <w:szCs w:val="13"/>
              </w:rPr>
              <w:t>表面防火贴面处理，</w:t>
            </w:r>
            <w:r>
              <w:rPr>
                <w:rFonts w:ascii="宋体" w:eastAsia="宋体" w:hAnsi="宋体" w:cs="宋体" w:hint="eastAsia"/>
                <w:sz w:val="13"/>
                <w:szCs w:val="13"/>
              </w:rPr>
              <w:t>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封边，粘贴牢固，无脱落；其他采用厚度≥</w:t>
            </w:r>
            <w:r>
              <w:rPr>
                <w:rFonts w:ascii="宋体" w:eastAsia="宋体" w:hAnsi="宋体" w:cs="宋体" w:hint="eastAsia"/>
                <w:sz w:val="13"/>
                <w:szCs w:val="13"/>
              </w:rPr>
              <w:t>18mmE0</w:t>
            </w:r>
            <w:r>
              <w:rPr>
                <w:rFonts w:ascii="宋体" w:eastAsia="宋体" w:hAnsi="宋体" w:cs="宋体" w:hint="eastAsia"/>
                <w:sz w:val="13"/>
                <w:szCs w:val="13"/>
              </w:rPr>
              <w:t>级实木多层板，</w:t>
            </w:r>
            <w:r>
              <w:rPr>
                <w:rFonts w:ascii="宋体" w:eastAsia="宋体" w:hAnsi="宋体" w:cs="宋体" w:hint="eastAsia"/>
                <w:sz w:val="13"/>
                <w:szCs w:val="13"/>
              </w:rPr>
              <w:t>表面防火贴面处理</w:t>
            </w:r>
            <w:r>
              <w:rPr>
                <w:rFonts w:ascii="宋体" w:eastAsia="宋体" w:hAnsi="宋体" w:cs="宋体" w:hint="eastAsia"/>
                <w:sz w:val="13"/>
                <w:szCs w:val="13"/>
              </w:rPr>
              <w:t>与板材同色，粘贴牢固，无脱落；台面下方一抽斗，抽面需配外挂锁片，采用</w:t>
            </w:r>
            <w:r>
              <w:rPr>
                <w:rFonts w:ascii="宋体" w:eastAsia="宋体" w:hAnsi="宋体" w:cs="宋体" w:hint="eastAsia"/>
                <w:sz w:val="13"/>
                <w:szCs w:val="13"/>
              </w:rPr>
              <w:t>三节</w:t>
            </w:r>
            <w:r>
              <w:rPr>
                <w:rFonts w:ascii="宋体" w:eastAsia="宋体" w:hAnsi="宋体" w:cs="宋体" w:hint="eastAsia"/>
                <w:sz w:val="13"/>
                <w:szCs w:val="13"/>
              </w:rPr>
              <w:t>阻尼</w:t>
            </w:r>
            <w:r>
              <w:rPr>
                <w:rFonts w:ascii="宋体" w:eastAsia="宋体" w:hAnsi="宋体" w:cs="宋体" w:hint="eastAsia"/>
                <w:sz w:val="13"/>
                <w:szCs w:val="13"/>
              </w:rPr>
              <w:t>自吸</w:t>
            </w:r>
            <w:r>
              <w:rPr>
                <w:rFonts w:ascii="宋体" w:eastAsia="宋体" w:hAnsi="宋体" w:cs="宋体" w:hint="eastAsia"/>
                <w:sz w:val="13"/>
                <w:szCs w:val="13"/>
              </w:rPr>
              <w:t>导轨，设计合理</w:t>
            </w:r>
            <w:r>
              <w:rPr>
                <w:rFonts w:ascii="宋体" w:eastAsia="宋体" w:hAnsi="宋体" w:cs="宋体" w:hint="eastAsia"/>
                <w:sz w:val="13"/>
                <w:szCs w:val="13"/>
              </w:rPr>
              <w:t>。</w:t>
            </w:r>
          </w:p>
        </w:tc>
      </w:tr>
      <w:tr w:rsidR="00C83FF5">
        <w:trPr>
          <w:jc w:val="center"/>
        </w:trPr>
        <w:tc>
          <w:tcPr>
            <w:tcW w:w="350" w:type="dxa"/>
            <w:vMerge/>
            <w:vAlign w:val="center"/>
          </w:tcPr>
          <w:p w:rsidR="00C83FF5" w:rsidRDefault="00C83FF5">
            <w:pPr>
              <w:jc w:val="center"/>
              <w:rPr>
                <w:sz w:val="13"/>
                <w:szCs w:val="13"/>
              </w:rPr>
            </w:pPr>
          </w:p>
        </w:tc>
        <w:tc>
          <w:tcPr>
            <w:tcW w:w="751" w:type="dxa"/>
            <w:vMerge/>
            <w:vAlign w:val="center"/>
          </w:tcPr>
          <w:p w:rsidR="00C83FF5" w:rsidRDefault="00C83FF5">
            <w:pPr>
              <w:jc w:val="center"/>
              <w:rPr>
                <w:sz w:val="13"/>
                <w:szCs w:val="13"/>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131570" cy="959485"/>
                  <wp:effectExtent l="0" t="0" r="11430" b="1206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cstate="print"/>
                          <a:stretch>
                            <a:fillRect/>
                          </a:stretch>
                        </pic:blipFill>
                        <pic:spPr>
                          <a:xfrm>
                            <a:off x="0" y="0"/>
                            <a:ext cx="1131570" cy="959485"/>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1200*600*750</w:t>
            </w: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sz w:val="13"/>
                <w:szCs w:val="13"/>
              </w:rPr>
            </w:pPr>
            <w:r>
              <w:rPr>
                <w:rFonts w:ascii="宋体" w:eastAsia="宋体" w:hAnsi="宋体" w:cs="宋体" w:hint="eastAsia"/>
                <w:color w:val="000000"/>
                <w:kern w:val="0"/>
                <w:sz w:val="13"/>
                <w:szCs w:val="13"/>
                <w:lang/>
              </w:rPr>
              <w:t>书桌尺寸：≥</w:t>
            </w:r>
            <w:r>
              <w:rPr>
                <w:rFonts w:ascii="宋体" w:eastAsia="宋体" w:hAnsi="宋体" w:cs="宋体" w:hint="eastAsia"/>
                <w:color w:val="000000"/>
                <w:kern w:val="0"/>
                <w:sz w:val="13"/>
                <w:szCs w:val="13"/>
                <w:lang/>
              </w:rPr>
              <w:t>1200*600mm,</w:t>
            </w:r>
            <w:r>
              <w:rPr>
                <w:rFonts w:ascii="宋体" w:eastAsia="宋体" w:hAnsi="宋体" w:cs="宋体" w:hint="eastAsia"/>
                <w:color w:val="000000"/>
                <w:kern w:val="0"/>
                <w:sz w:val="13"/>
                <w:szCs w:val="13"/>
                <w:lang/>
              </w:rPr>
              <w:t>桌面板为厚度≥</w:t>
            </w:r>
            <w:r>
              <w:rPr>
                <w:rFonts w:ascii="宋体" w:eastAsia="宋体" w:hAnsi="宋体" w:cs="宋体" w:hint="eastAsia"/>
                <w:color w:val="000000"/>
                <w:kern w:val="0"/>
                <w:sz w:val="13"/>
                <w:szCs w:val="13"/>
                <w:lang/>
              </w:rPr>
              <w:t>25mm</w:t>
            </w:r>
            <w:r>
              <w:rPr>
                <w:rFonts w:ascii="宋体" w:eastAsia="宋体" w:hAnsi="宋体" w:cs="宋体" w:hint="eastAsia"/>
                <w:color w:val="000000"/>
                <w:kern w:val="0"/>
                <w:sz w:val="13"/>
                <w:szCs w:val="13"/>
                <w:lang/>
              </w:rPr>
              <w:t>的</w:t>
            </w:r>
            <w:r>
              <w:rPr>
                <w:rFonts w:ascii="宋体" w:eastAsia="宋体" w:hAnsi="宋体" w:cs="宋体" w:hint="eastAsia"/>
                <w:color w:val="000000"/>
                <w:kern w:val="0"/>
                <w:sz w:val="13"/>
                <w:szCs w:val="13"/>
                <w:lang/>
              </w:rPr>
              <w:t>E0</w:t>
            </w:r>
            <w:r>
              <w:rPr>
                <w:rFonts w:ascii="宋体" w:eastAsia="宋体" w:hAnsi="宋体" w:cs="宋体" w:hint="eastAsia"/>
                <w:color w:val="000000"/>
                <w:kern w:val="0"/>
                <w:sz w:val="13"/>
                <w:szCs w:val="13"/>
                <w:lang/>
              </w:rPr>
              <w:t>级实木多层板，</w:t>
            </w:r>
            <w:r>
              <w:rPr>
                <w:rFonts w:ascii="宋体" w:eastAsia="宋体" w:hAnsi="宋体" w:cs="宋体" w:hint="eastAsia"/>
                <w:sz w:val="13"/>
                <w:szCs w:val="13"/>
              </w:rPr>
              <w:t>表面防火贴面处理，</w:t>
            </w:r>
            <w:r>
              <w:rPr>
                <w:rFonts w:ascii="宋体" w:eastAsia="宋体" w:hAnsi="宋体" w:cs="宋体" w:hint="eastAsia"/>
                <w:color w:val="000000"/>
                <w:kern w:val="0"/>
                <w:sz w:val="13"/>
                <w:szCs w:val="13"/>
                <w:lang/>
              </w:rPr>
              <w:t>桌面含多功能线盒，四周采用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color w:val="000000"/>
                <w:kern w:val="0"/>
                <w:sz w:val="13"/>
                <w:szCs w:val="13"/>
                <w:lang/>
              </w:rPr>
              <w:t>封边，粘贴牢固，无脱落；台面下安装前挡板，采用厚度≥</w:t>
            </w:r>
            <w:r>
              <w:rPr>
                <w:rFonts w:ascii="宋体" w:eastAsia="宋体" w:hAnsi="宋体" w:cs="宋体" w:hint="eastAsia"/>
                <w:color w:val="000000"/>
                <w:kern w:val="0"/>
                <w:sz w:val="13"/>
                <w:szCs w:val="13"/>
                <w:lang/>
              </w:rPr>
              <w:t>18mmE0</w:t>
            </w:r>
            <w:r>
              <w:rPr>
                <w:rFonts w:ascii="宋体" w:eastAsia="宋体" w:hAnsi="宋体" w:cs="宋体" w:hint="eastAsia"/>
                <w:color w:val="000000"/>
                <w:kern w:val="0"/>
                <w:sz w:val="13"/>
                <w:szCs w:val="13"/>
                <w:lang/>
              </w:rPr>
              <w:t>级实木多层板，</w:t>
            </w:r>
            <w:r>
              <w:rPr>
                <w:rFonts w:ascii="宋体" w:eastAsia="宋体" w:hAnsi="宋体" w:cs="宋体" w:hint="eastAsia"/>
                <w:sz w:val="13"/>
                <w:szCs w:val="13"/>
              </w:rPr>
              <w:t>表面防火贴面处理，</w:t>
            </w:r>
            <w:r>
              <w:rPr>
                <w:rFonts w:ascii="宋体" w:eastAsia="宋体" w:hAnsi="宋体" w:cs="宋体" w:hint="eastAsia"/>
                <w:color w:val="000000"/>
                <w:kern w:val="0"/>
                <w:sz w:val="13"/>
                <w:szCs w:val="13"/>
                <w:lang/>
              </w:rPr>
              <w:t>与板材同色，粘贴牢固，无脱落；桌面下方左右对称抽斗一对，抽面需配外挂锁片，采用阻尼自吸导轨，设计合理；</w:t>
            </w:r>
          </w:p>
        </w:tc>
      </w:tr>
      <w:tr w:rsidR="00C83FF5">
        <w:trPr>
          <w:jc w:val="center"/>
        </w:trPr>
        <w:tc>
          <w:tcPr>
            <w:tcW w:w="350" w:type="dxa"/>
            <w:vMerge/>
            <w:vAlign w:val="center"/>
          </w:tcPr>
          <w:p w:rsidR="00C83FF5" w:rsidRDefault="00C83FF5">
            <w:pPr>
              <w:jc w:val="center"/>
              <w:rPr>
                <w:sz w:val="13"/>
                <w:szCs w:val="13"/>
              </w:rPr>
            </w:pPr>
          </w:p>
        </w:tc>
        <w:tc>
          <w:tcPr>
            <w:tcW w:w="751" w:type="dxa"/>
            <w:vMerge/>
            <w:vAlign w:val="center"/>
          </w:tcPr>
          <w:p w:rsidR="00C83FF5" w:rsidRDefault="00C83FF5">
            <w:pPr>
              <w:jc w:val="center"/>
              <w:rPr>
                <w:sz w:val="13"/>
                <w:szCs w:val="13"/>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709930" cy="1053465"/>
                  <wp:effectExtent l="0" t="0" r="13970" b="13335"/>
                  <wp:docPr id="9" name="图片 4" descr="1636896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636896487(1)"/>
                          <pic:cNvPicPr>
                            <a:picLocks noChangeAspect="1"/>
                          </pic:cNvPicPr>
                        </pic:nvPicPr>
                        <pic:blipFill>
                          <a:blip r:embed="rId13" cstate="print"/>
                          <a:stretch>
                            <a:fillRect/>
                          </a:stretch>
                        </pic:blipFill>
                        <pic:spPr>
                          <a:xfrm>
                            <a:off x="0" y="0"/>
                            <a:ext cx="709930" cy="1053465"/>
                          </a:xfrm>
                          <a:prstGeom prst="rect">
                            <a:avLst/>
                          </a:prstGeom>
                          <a:noFill/>
                          <a:ln>
                            <a:noFill/>
                          </a:ln>
                        </pic:spPr>
                      </pic:pic>
                    </a:graphicData>
                  </a:graphic>
                </wp:inline>
              </w:drawing>
            </w:r>
          </w:p>
        </w:tc>
        <w:tc>
          <w:tcPr>
            <w:tcW w:w="1400" w:type="dxa"/>
            <w:vAlign w:val="center"/>
          </w:tcPr>
          <w:p w:rsidR="00C83FF5" w:rsidRDefault="00DA334C">
            <w:pPr>
              <w:jc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尺寸：常规</w:t>
            </w:r>
          </w:p>
          <w:p w:rsidR="00C83FF5" w:rsidRDefault="00C83FF5">
            <w:pPr>
              <w:jc w:val="center"/>
              <w:rPr>
                <w:sz w:val="13"/>
                <w:szCs w:val="13"/>
              </w:rPr>
            </w:pP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椅身</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原材料采用全新聚丙烯加玻璃纤维</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三部分组成（座面、椅背、装饰盖），厚度</w:t>
            </w:r>
            <w:r>
              <w:rPr>
                <w:rFonts w:ascii="宋体" w:eastAsia="宋体" w:hAnsi="宋体" w:cs="宋体" w:hint="eastAsia"/>
                <w:color w:val="000000"/>
                <w:kern w:val="0"/>
                <w:sz w:val="13"/>
                <w:szCs w:val="13"/>
                <w:lang/>
              </w:rPr>
              <w:t>6-8mm</w:t>
            </w:r>
            <w:r>
              <w:rPr>
                <w:rFonts w:ascii="宋体" w:eastAsia="宋体" w:hAnsi="宋体" w:cs="宋体" w:hint="eastAsia"/>
                <w:color w:val="000000"/>
                <w:kern w:val="0"/>
                <w:sz w:val="13"/>
                <w:szCs w:val="13"/>
                <w:lang/>
              </w:rPr>
              <w:t>，整体≧</w:t>
            </w:r>
            <w:r>
              <w:rPr>
                <w:rFonts w:ascii="宋体" w:eastAsia="宋体" w:hAnsi="宋体" w:cs="宋体" w:hint="eastAsia"/>
                <w:color w:val="000000"/>
                <w:kern w:val="0"/>
                <w:sz w:val="13"/>
                <w:szCs w:val="13"/>
                <w:lang/>
              </w:rPr>
              <w:t>3.8kg</w:t>
            </w:r>
            <w:r>
              <w:rPr>
                <w:rFonts w:ascii="宋体" w:eastAsia="宋体" w:hAnsi="宋体" w:cs="宋体" w:hint="eastAsia"/>
                <w:color w:val="000000"/>
                <w:kern w:val="0"/>
                <w:sz w:val="13"/>
                <w:szCs w:val="13"/>
                <w:lang/>
              </w:rPr>
              <w:t>。具有拆卸功能。</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座面：宽≧</w:t>
            </w:r>
            <w:r>
              <w:rPr>
                <w:rFonts w:ascii="宋体" w:eastAsia="宋体" w:hAnsi="宋体" w:cs="宋体" w:hint="eastAsia"/>
                <w:color w:val="000000"/>
                <w:kern w:val="0"/>
                <w:sz w:val="13"/>
                <w:szCs w:val="13"/>
                <w:lang/>
              </w:rPr>
              <w:t>445mm,</w:t>
            </w:r>
            <w:r>
              <w:rPr>
                <w:rFonts w:ascii="宋体" w:eastAsia="宋体" w:hAnsi="宋体" w:cs="宋体" w:hint="eastAsia"/>
                <w:color w:val="000000"/>
                <w:kern w:val="0"/>
                <w:sz w:val="13"/>
                <w:szCs w:val="13"/>
                <w:lang/>
              </w:rPr>
              <w:t>背宽≧</w:t>
            </w:r>
            <w:r>
              <w:rPr>
                <w:rFonts w:ascii="宋体" w:eastAsia="宋体" w:hAnsi="宋体" w:cs="宋体" w:hint="eastAsia"/>
                <w:color w:val="000000"/>
                <w:kern w:val="0"/>
                <w:sz w:val="13"/>
                <w:szCs w:val="13"/>
                <w:lang/>
              </w:rPr>
              <w:t>405mm</w:t>
            </w:r>
            <w:r>
              <w:rPr>
                <w:rFonts w:ascii="宋体" w:eastAsia="宋体" w:hAnsi="宋体" w:cs="宋体" w:hint="eastAsia"/>
                <w:color w:val="000000"/>
                <w:kern w:val="0"/>
                <w:sz w:val="13"/>
                <w:szCs w:val="13"/>
                <w:lang/>
              </w:rPr>
              <w:t>，座深≧</w:t>
            </w:r>
            <w:r>
              <w:rPr>
                <w:rFonts w:ascii="宋体" w:eastAsia="宋体" w:hAnsi="宋体" w:cs="宋体" w:hint="eastAsia"/>
                <w:color w:val="000000"/>
                <w:kern w:val="0"/>
                <w:sz w:val="13"/>
                <w:szCs w:val="13"/>
                <w:lang/>
              </w:rPr>
              <w:t>430mm</w:t>
            </w:r>
            <w:r>
              <w:rPr>
                <w:rFonts w:ascii="宋体" w:eastAsia="宋体" w:hAnsi="宋体" w:cs="宋体" w:hint="eastAsia"/>
                <w:color w:val="000000"/>
                <w:kern w:val="0"/>
                <w:sz w:val="13"/>
                <w:szCs w:val="13"/>
                <w:lang/>
              </w:rPr>
              <w:t>，背高≧</w:t>
            </w:r>
            <w:r>
              <w:rPr>
                <w:rFonts w:ascii="宋体" w:eastAsia="宋体" w:hAnsi="宋体" w:cs="宋体" w:hint="eastAsia"/>
                <w:color w:val="000000"/>
                <w:kern w:val="0"/>
                <w:sz w:val="13"/>
                <w:szCs w:val="13"/>
                <w:lang/>
              </w:rPr>
              <w:t>475mm,</w:t>
            </w:r>
            <w:r>
              <w:rPr>
                <w:rFonts w:ascii="宋体" w:eastAsia="宋体" w:hAnsi="宋体" w:cs="宋体" w:hint="eastAsia"/>
                <w:color w:val="000000"/>
                <w:kern w:val="0"/>
                <w:sz w:val="13"/>
                <w:szCs w:val="13"/>
                <w:lang/>
              </w:rPr>
              <w:t>厚度最厚≧</w:t>
            </w:r>
            <w:r>
              <w:rPr>
                <w:rFonts w:ascii="宋体" w:eastAsia="宋体" w:hAnsi="宋体" w:cs="宋体" w:hint="eastAsia"/>
                <w:color w:val="000000"/>
                <w:kern w:val="0"/>
                <w:sz w:val="13"/>
                <w:szCs w:val="13"/>
                <w:lang/>
              </w:rPr>
              <w:t>9MM</w:t>
            </w:r>
            <w:r>
              <w:rPr>
                <w:rFonts w:ascii="宋体" w:eastAsia="宋体" w:hAnsi="宋体" w:cs="宋体" w:hint="eastAsia"/>
                <w:color w:val="000000"/>
                <w:kern w:val="0"/>
                <w:sz w:val="13"/>
                <w:szCs w:val="13"/>
                <w:lang/>
              </w:rPr>
              <w:t>，最薄≧</w:t>
            </w:r>
            <w:r>
              <w:rPr>
                <w:rFonts w:ascii="宋体" w:eastAsia="宋体" w:hAnsi="宋体" w:cs="宋体" w:hint="eastAsia"/>
                <w:color w:val="000000"/>
                <w:kern w:val="0"/>
                <w:sz w:val="13"/>
                <w:szCs w:val="13"/>
                <w:lang/>
              </w:rPr>
              <w:t>6mm</w:t>
            </w:r>
            <w:r>
              <w:rPr>
                <w:rFonts w:ascii="宋体" w:eastAsia="宋体" w:hAnsi="宋体" w:cs="宋体" w:hint="eastAsia"/>
                <w:color w:val="000000"/>
                <w:kern w:val="0"/>
                <w:sz w:val="13"/>
                <w:szCs w:val="13"/>
                <w:lang/>
              </w:rPr>
              <w:t>。顶腰高度≧</w:t>
            </w:r>
            <w:r>
              <w:rPr>
                <w:rFonts w:ascii="宋体" w:eastAsia="宋体" w:hAnsi="宋体" w:cs="宋体" w:hint="eastAsia"/>
                <w:color w:val="000000"/>
                <w:kern w:val="0"/>
                <w:sz w:val="13"/>
                <w:szCs w:val="13"/>
                <w:lang/>
              </w:rPr>
              <w:t>190mm,</w:t>
            </w:r>
            <w:r>
              <w:rPr>
                <w:rFonts w:ascii="宋体" w:eastAsia="宋体" w:hAnsi="宋体" w:cs="宋体" w:hint="eastAsia"/>
                <w:color w:val="000000"/>
                <w:kern w:val="0"/>
                <w:sz w:val="13"/>
                <w:szCs w:val="13"/>
                <w:lang/>
              </w:rPr>
              <w:t>顶腰和包覆性明显。有</w:t>
            </w:r>
            <w:r>
              <w:rPr>
                <w:rFonts w:ascii="宋体" w:eastAsia="宋体" w:hAnsi="宋体" w:cs="宋体" w:hint="eastAsia"/>
                <w:color w:val="000000"/>
                <w:kern w:val="0"/>
                <w:sz w:val="13"/>
                <w:szCs w:val="13"/>
                <w:lang/>
              </w:rPr>
              <w:t>6</w:t>
            </w:r>
            <w:r>
              <w:rPr>
                <w:rFonts w:ascii="宋体" w:eastAsia="宋体" w:hAnsi="宋体" w:cs="宋体" w:hint="eastAsia"/>
                <w:color w:val="000000"/>
                <w:kern w:val="0"/>
                <w:sz w:val="13"/>
                <w:szCs w:val="13"/>
                <w:lang/>
              </w:rPr>
              <w:t>种常规颜色可选。（可加定型棉软包座垫）。</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装饰盖：装饰壳长度≧</w:t>
            </w:r>
            <w:r>
              <w:rPr>
                <w:rFonts w:ascii="宋体" w:eastAsia="宋体" w:hAnsi="宋体" w:cs="宋体" w:hint="eastAsia"/>
                <w:color w:val="000000"/>
                <w:kern w:val="0"/>
                <w:sz w:val="13"/>
                <w:szCs w:val="13"/>
                <w:lang/>
              </w:rPr>
              <w:t>235mm,</w:t>
            </w:r>
            <w:r>
              <w:rPr>
                <w:rFonts w:ascii="宋体" w:eastAsia="宋体" w:hAnsi="宋体" w:cs="宋体" w:hint="eastAsia"/>
                <w:color w:val="000000"/>
                <w:kern w:val="0"/>
                <w:sz w:val="13"/>
                <w:szCs w:val="13"/>
                <w:lang/>
              </w:rPr>
              <w:t>宽度≧</w:t>
            </w:r>
            <w:r>
              <w:rPr>
                <w:rFonts w:ascii="宋体" w:eastAsia="宋体" w:hAnsi="宋体" w:cs="宋体" w:hint="eastAsia"/>
                <w:color w:val="000000"/>
                <w:kern w:val="0"/>
                <w:sz w:val="13"/>
                <w:szCs w:val="13"/>
                <w:lang/>
              </w:rPr>
              <w:t>330mm,</w:t>
            </w:r>
            <w:r>
              <w:rPr>
                <w:rFonts w:ascii="宋体" w:eastAsia="宋体" w:hAnsi="宋体" w:cs="宋体" w:hint="eastAsia"/>
                <w:color w:val="000000"/>
                <w:kern w:val="0"/>
                <w:sz w:val="13"/>
                <w:szCs w:val="13"/>
                <w:lang/>
              </w:rPr>
              <w:t>高度≧</w:t>
            </w:r>
            <w:r>
              <w:rPr>
                <w:rFonts w:ascii="宋体" w:eastAsia="宋体" w:hAnsi="宋体" w:cs="宋体" w:hint="eastAsia"/>
                <w:color w:val="000000"/>
                <w:kern w:val="0"/>
                <w:sz w:val="13"/>
                <w:szCs w:val="13"/>
                <w:lang/>
              </w:rPr>
              <w:t>90mm,</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2mm,</w:t>
            </w:r>
            <w:r>
              <w:rPr>
                <w:rFonts w:ascii="宋体" w:eastAsia="宋体" w:hAnsi="宋体" w:cs="宋体" w:hint="eastAsia"/>
                <w:color w:val="000000"/>
                <w:kern w:val="0"/>
                <w:sz w:val="13"/>
                <w:szCs w:val="13"/>
                <w:lang/>
              </w:rPr>
              <w:t>整壳重量≧</w:t>
            </w:r>
            <w:r>
              <w:rPr>
                <w:rFonts w:ascii="宋体" w:eastAsia="宋体" w:hAnsi="宋体" w:cs="宋体" w:hint="eastAsia"/>
                <w:color w:val="000000"/>
                <w:kern w:val="0"/>
                <w:sz w:val="13"/>
                <w:szCs w:val="13"/>
                <w:lang/>
              </w:rPr>
              <w:t>0.15KG,</w:t>
            </w:r>
            <w:r>
              <w:rPr>
                <w:rFonts w:ascii="宋体" w:eastAsia="宋体" w:hAnsi="宋体" w:cs="宋体" w:hint="eastAsia"/>
                <w:color w:val="000000"/>
                <w:kern w:val="0"/>
                <w:sz w:val="13"/>
                <w:szCs w:val="13"/>
                <w:lang/>
              </w:rPr>
              <w:t>安装方式是卡扣加隐藏式螺丝（常规颜色为白色）。</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4.</w:t>
            </w:r>
            <w:r>
              <w:rPr>
                <w:rFonts w:ascii="宋体" w:eastAsia="宋体" w:hAnsi="宋体" w:cs="宋体" w:hint="eastAsia"/>
                <w:color w:val="000000"/>
                <w:kern w:val="0"/>
                <w:sz w:val="13"/>
                <w:szCs w:val="13"/>
                <w:lang/>
              </w:rPr>
              <w:t>椅背：独立拆卸式靠背≧</w:t>
            </w:r>
            <w:r>
              <w:rPr>
                <w:rFonts w:ascii="宋体" w:eastAsia="宋体" w:hAnsi="宋体" w:cs="宋体" w:hint="eastAsia"/>
                <w:color w:val="000000"/>
                <w:kern w:val="0"/>
                <w:sz w:val="13"/>
                <w:szCs w:val="13"/>
                <w:lang/>
              </w:rPr>
              <w:t>0.96KG</w:t>
            </w:r>
            <w:r>
              <w:rPr>
                <w:rFonts w:ascii="宋体" w:eastAsia="宋体" w:hAnsi="宋体" w:cs="宋体" w:hint="eastAsia"/>
                <w:color w:val="000000"/>
                <w:kern w:val="0"/>
                <w:sz w:val="13"/>
                <w:szCs w:val="13"/>
                <w:lang/>
              </w:rPr>
              <w:t>，靠背整高≧</w:t>
            </w:r>
            <w:r>
              <w:rPr>
                <w:rFonts w:ascii="宋体" w:eastAsia="宋体" w:hAnsi="宋体" w:cs="宋体" w:hint="eastAsia"/>
                <w:color w:val="000000"/>
                <w:kern w:val="0"/>
                <w:sz w:val="13"/>
                <w:szCs w:val="13"/>
                <w:lang/>
              </w:rPr>
              <w:t>390mm</w:t>
            </w:r>
            <w:r>
              <w:rPr>
                <w:rFonts w:ascii="宋体" w:eastAsia="宋体" w:hAnsi="宋体" w:cs="宋体" w:hint="eastAsia"/>
                <w:color w:val="000000"/>
                <w:kern w:val="0"/>
                <w:sz w:val="13"/>
                <w:szCs w:val="13"/>
                <w:lang/>
              </w:rPr>
              <w:t>，弧长≧</w:t>
            </w:r>
            <w:r>
              <w:rPr>
                <w:rFonts w:ascii="宋体" w:eastAsia="宋体" w:hAnsi="宋体" w:cs="宋体" w:hint="eastAsia"/>
                <w:color w:val="000000"/>
                <w:kern w:val="0"/>
                <w:sz w:val="13"/>
                <w:szCs w:val="13"/>
                <w:lang/>
              </w:rPr>
              <w:t>420mm,</w:t>
            </w:r>
            <w:r>
              <w:rPr>
                <w:rFonts w:ascii="宋体" w:eastAsia="宋体" w:hAnsi="宋体" w:cs="宋体" w:hint="eastAsia"/>
                <w:color w:val="000000"/>
                <w:kern w:val="0"/>
                <w:sz w:val="13"/>
                <w:szCs w:val="13"/>
                <w:lang/>
              </w:rPr>
              <w:t>包覆性明显，提高整椅的舒适度，</w:t>
            </w:r>
            <w:r>
              <w:rPr>
                <w:rFonts w:ascii="宋体" w:eastAsia="宋体" w:hAnsi="宋体" w:cs="宋体" w:hint="eastAsia"/>
                <w:color w:val="000000"/>
                <w:kern w:val="0"/>
                <w:sz w:val="13"/>
                <w:szCs w:val="13"/>
                <w:lang/>
              </w:rPr>
              <w:t>6</w:t>
            </w:r>
            <w:r>
              <w:rPr>
                <w:rFonts w:ascii="宋体" w:eastAsia="宋体" w:hAnsi="宋体" w:cs="宋体" w:hint="eastAsia"/>
                <w:color w:val="000000"/>
                <w:kern w:val="0"/>
                <w:sz w:val="13"/>
                <w:szCs w:val="13"/>
                <w:lang/>
              </w:rPr>
              <w:t>种常规颜色可选。（可加软包靠背）。</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5.</w:t>
            </w:r>
            <w:r>
              <w:rPr>
                <w:rFonts w:ascii="宋体" w:eastAsia="宋体" w:hAnsi="宋体" w:cs="宋体" w:hint="eastAsia"/>
                <w:color w:val="000000"/>
                <w:kern w:val="0"/>
                <w:sz w:val="13"/>
                <w:szCs w:val="13"/>
                <w:lang/>
              </w:rPr>
              <w:t>挂钩：</w:t>
            </w:r>
            <w:r>
              <w:rPr>
                <w:rFonts w:ascii="宋体" w:eastAsia="宋体" w:hAnsi="宋体" w:cs="宋体" w:hint="eastAsia"/>
                <w:color w:val="000000"/>
                <w:kern w:val="0"/>
                <w:sz w:val="13"/>
                <w:szCs w:val="13"/>
                <w:lang/>
              </w:rPr>
              <w:t>拆卸式挂钩，配备长度≧</w:t>
            </w:r>
            <w:r>
              <w:rPr>
                <w:rFonts w:ascii="宋体" w:eastAsia="宋体" w:hAnsi="宋体" w:cs="宋体" w:hint="eastAsia"/>
                <w:color w:val="000000"/>
                <w:kern w:val="0"/>
                <w:sz w:val="13"/>
                <w:szCs w:val="13"/>
                <w:lang/>
              </w:rPr>
              <w:t>60mm</w:t>
            </w:r>
            <w:r>
              <w:rPr>
                <w:rFonts w:ascii="宋体" w:eastAsia="宋体" w:hAnsi="宋体" w:cs="宋体" w:hint="eastAsia"/>
                <w:color w:val="000000"/>
                <w:kern w:val="0"/>
                <w:sz w:val="13"/>
                <w:szCs w:val="13"/>
                <w:lang/>
              </w:rPr>
              <w:t>，宽度≧</w:t>
            </w:r>
            <w:r>
              <w:rPr>
                <w:rFonts w:ascii="宋体" w:eastAsia="宋体" w:hAnsi="宋体" w:cs="宋体" w:hint="eastAsia"/>
                <w:color w:val="000000"/>
                <w:kern w:val="0"/>
                <w:sz w:val="13"/>
                <w:szCs w:val="13"/>
                <w:lang/>
              </w:rPr>
              <w:t>37mm</w:t>
            </w:r>
            <w:r>
              <w:rPr>
                <w:rFonts w:ascii="宋体" w:eastAsia="宋体" w:hAnsi="宋体" w:cs="宋体" w:hint="eastAsia"/>
                <w:color w:val="000000"/>
                <w:kern w:val="0"/>
                <w:sz w:val="13"/>
                <w:szCs w:val="13"/>
                <w:lang/>
              </w:rPr>
              <w:t>，高度≧</w:t>
            </w:r>
            <w:r>
              <w:rPr>
                <w:rFonts w:ascii="宋体" w:eastAsia="宋体" w:hAnsi="宋体" w:cs="宋体" w:hint="eastAsia"/>
                <w:color w:val="000000"/>
                <w:kern w:val="0"/>
                <w:sz w:val="13"/>
                <w:szCs w:val="13"/>
                <w:lang/>
              </w:rPr>
              <w:t>35mm</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6mm</w:t>
            </w:r>
            <w:r>
              <w:rPr>
                <w:rFonts w:ascii="宋体" w:eastAsia="宋体" w:hAnsi="宋体" w:cs="宋体" w:hint="eastAsia"/>
                <w:color w:val="000000"/>
                <w:kern w:val="0"/>
                <w:sz w:val="13"/>
                <w:szCs w:val="13"/>
                <w:lang/>
              </w:rPr>
              <w:t>，可以承重≧</w:t>
            </w:r>
            <w:r>
              <w:rPr>
                <w:rFonts w:ascii="宋体" w:eastAsia="宋体" w:hAnsi="宋体" w:cs="宋体" w:hint="eastAsia"/>
                <w:color w:val="000000"/>
                <w:kern w:val="0"/>
                <w:sz w:val="13"/>
                <w:szCs w:val="13"/>
                <w:lang/>
              </w:rPr>
              <w:t>8</w:t>
            </w:r>
            <w:r>
              <w:rPr>
                <w:rFonts w:ascii="宋体" w:eastAsia="宋体" w:hAnsi="宋体" w:cs="宋体" w:hint="eastAsia"/>
                <w:color w:val="000000"/>
                <w:kern w:val="0"/>
                <w:sz w:val="13"/>
                <w:szCs w:val="13"/>
                <w:lang/>
              </w:rPr>
              <w:t>公斤。</w:t>
            </w:r>
            <w:r>
              <w:rPr>
                <w:rFonts w:ascii="宋体" w:eastAsia="宋体" w:hAnsi="宋体" w:cs="宋体" w:hint="eastAsia"/>
                <w:color w:val="000000"/>
                <w:kern w:val="0"/>
                <w:sz w:val="13"/>
                <w:szCs w:val="13"/>
                <w:lang/>
              </w:rPr>
              <w:t xml:space="preserve">   </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6.</w:t>
            </w:r>
            <w:r>
              <w:rPr>
                <w:rFonts w:ascii="宋体" w:eastAsia="宋体" w:hAnsi="宋体" w:cs="宋体" w:hint="eastAsia"/>
                <w:color w:val="000000"/>
                <w:kern w:val="0"/>
                <w:sz w:val="13"/>
                <w:szCs w:val="13"/>
                <w:lang/>
              </w:rPr>
              <w:t>椅脚：优质钢架≧</w:t>
            </w:r>
            <w:r>
              <w:rPr>
                <w:rFonts w:ascii="宋体" w:eastAsia="宋体" w:hAnsi="宋体" w:cs="宋体" w:hint="eastAsia"/>
                <w:color w:val="000000"/>
                <w:kern w:val="0"/>
                <w:sz w:val="13"/>
                <w:szCs w:val="13"/>
                <w:lang/>
              </w:rPr>
              <w:t>19mm*</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1.5mm</w:t>
            </w:r>
            <w:r>
              <w:rPr>
                <w:rFonts w:ascii="宋体" w:eastAsia="宋体" w:hAnsi="宋体" w:cs="宋体" w:hint="eastAsia"/>
                <w:color w:val="000000"/>
                <w:kern w:val="0"/>
                <w:sz w:val="13"/>
                <w:szCs w:val="13"/>
                <w:lang/>
              </w:rPr>
              <w:t>厚；电镀脚架</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喷涂架），流水线静电喷涂，具有耐磨，防腐，抗老化等性能。特制固定脚垫，全新</w:t>
            </w:r>
            <w:r>
              <w:rPr>
                <w:rFonts w:ascii="宋体" w:eastAsia="宋体" w:hAnsi="宋体" w:cs="宋体" w:hint="eastAsia"/>
                <w:color w:val="000000"/>
                <w:kern w:val="0"/>
                <w:sz w:val="13"/>
                <w:szCs w:val="13"/>
                <w:lang/>
              </w:rPr>
              <w:t>PE</w:t>
            </w:r>
            <w:r>
              <w:rPr>
                <w:rFonts w:ascii="宋体" w:eastAsia="宋体" w:hAnsi="宋体" w:cs="宋体" w:hint="eastAsia"/>
                <w:color w:val="000000"/>
                <w:kern w:val="0"/>
                <w:sz w:val="13"/>
                <w:szCs w:val="13"/>
                <w:lang/>
              </w:rPr>
              <w:t>制作</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脚垫长≧：</w:t>
            </w:r>
            <w:r>
              <w:rPr>
                <w:rFonts w:ascii="宋体" w:eastAsia="宋体" w:hAnsi="宋体" w:cs="宋体" w:hint="eastAsia"/>
                <w:color w:val="000000"/>
                <w:kern w:val="0"/>
                <w:sz w:val="13"/>
                <w:szCs w:val="13"/>
                <w:lang/>
              </w:rPr>
              <w:t xml:space="preserve">26mm </w:t>
            </w:r>
            <w:r>
              <w:rPr>
                <w:rFonts w:ascii="宋体" w:eastAsia="宋体" w:hAnsi="宋体" w:cs="宋体" w:hint="eastAsia"/>
                <w:color w:val="000000"/>
                <w:kern w:val="0"/>
                <w:sz w:val="13"/>
                <w:szCs w:val="13"/>
                <w:lang/>
              </w:rPr>
              <w:t>厚：≧</w:t>
            </w:r>
            <w:r>
              <w:rPr>
                <w:rFonts w:ascii="宋体" w:eastAsia="宋体" w:hAnsi="宋体" w:cs="宋体" w:hint="eastAsia"/>
                <w:color w:val="000000"/>
                <w:kern w:val="0"/>
                <w:sz w:val="13"/>
                <w:szCs w:val="13"/>
                <w:lang/>
              </w:rPr>
              <w:t xml:space="preserve">10mm </w:t>
            </w:r>
            <w:r>
              <w:rPr>
                <w:rFonts w:ascii="宋体" w:eastAsia="宋体" w:hAnsi="宋体" w:cs="宋体" w:hint="eastAsia"/>
                <w:color w:val="000000"/>
                <w:kern w:val="0"/>
                <w:sz w:val="13"/>
                <w:szCs w:val="13"/>
                <w:lang/>
              </w:rPr>
              <w:t>宽：≧</w:t>
            </w:r>
            <w:r>
              <w:rPr>
                <w:rFonts w:ascii="宋体" w:eastAsia="宋体" w:hAnsi="宋体" w:cs="宋体" w:hint="eastAsia"/>
                <w:color w:val="000000"/>
                <w:kern w:val="0"/>
                <w:sz w:val="13"/>
                <w:szCs w:val="13"/>
                <w:lang/>
              </w:rPr>
              <w:t>18mm.</w:t>
            </w:r>
            <w:r>
              <w:rPr>
                <w:rFonts w:ascii="宋体" w:eastAsia="宋体" w:hAnsi="宋体" w:cs="宋体" w:hint="eastAsia"/>
                <w:color w:val="000000"/>
                <w:kern w:val="0"/>
                <w:sz w:val="13"/>
                <w:szCs w:val="13"/>
                <w:lang/>
              </w:rPr>
              <w:t>抗磨损性强。可以堆叠。</w:t>
            </w:r>
          </w:p>
          <w:p w:rsidR="00C83FF5" w:rsidRDefault="00DA334C">
            <w:pPr>
              <w:widowControl/>
              <w:jc w:val="left"/>
              <w:textAlignment w:val="center"/>
              <w:rPr>
                <w:sz w:val="13"/>
                <w:szCs w:val="13"/>
              </w:rPr>
            </w:pPr>
            <w:r>
              <w:rPr>
                <w:rFonts w:ascii="宋体" w:eastAsia="宋体" w:hAnsi="宋体" w:cs="宋体" w:hint="eastAsia"/>
                <w:color w:val="000000"/>
                <w:kern w:val="0"/>
                <w:sz w:val="13"/>
                <w:szCs w:val="13"/>
                <w:lang/>
              </w:rPr>
              <w:lastRenderedPageBreak/>
              <w:t>7.</w:t>
            </w:r>
            <w:r>
              <w:rPr>
                <w:rFonts w:ascii="宋体" w:eastAsia="宋体" w:hAnsi="宋体" w:cs="宋体" w:hint="eastAsia"/>
                <w:color w:val="000000"/>
                <w:kern w:val="0"/>
                <w:sz w:val="13"/>
                <w:szCs w:val="13"/>
                <w:lang/>
              </w:rPr>
              <w:t>整椅可以堆叠，具有单色、双色或者三色混搭特点。结构稳定，可承重≧</w:t>
            </w:r>
            <w:r>
              <w:rPr>
                <w:rFonts w:ascii="宋体" w:eastAsia="宋体" w:hAnsi="宋体" w:cs="宋体" w:hint="eastAsia"/>
                <w:color w:val="000000"/>
                <w:kern w:val="0"/>
                <w:sz w:val="13"/>
                <w:szCs w:val="13"/>
                <w:lang/>
              </w:rPr>
              <w:t>130KG</w:t>
            </w:r>
            <w:r>
              <w:rPr>
                <w:rFonts w:ascii="宋体" w:eastAsia="宋体" w:hAnsi="宋体" w:cs="宋体" w:hint="eastAsia"/>
                <w:color w:val="000000"/>
                <w:kern w:val="0"/>
                <w:sz w:val="13"/>
                <w:szCs w:val="13"/>
                <w:lang/>
              </w:rPr>
              <w:t>，胶背</w:t>
            </w:r>
            <w:r>
              <w:rPr>
                <w:rFonts w:ascii="宋体" w:eastAsia="宋体" w:hAnsi="宋体" w:cs="宋体" w:hint="eastAsia"/>
                <w:color w:val="000000"/>
                <w:kern w:val="0"/>
                <w:sz w:val="13"/>
                <w:szCs w:val="13"/>
                <w:lang/>
              </w:rPr>
              <w:t>34KG</w:t>
            </w:r>
            <w:r>
              <w:rPr>
                <w:rFonts w:ascii="宋体" w:eastAsia="宋体" w:hAnsi="宋体" w:cs="宋体" w:hint="eastAsia"/>
                <w:color w:val="000000"/>
                <w:kern w:val="0"/>
                <w:sz w:val="13"/>
                <w:szCs w:val="13"/>
                <w:lang/>
              </w:rPr>
              <w:t>。</w:t>
            </w:r>
          </w:p>
        </w:tc>
      </w:tr>
      <w:tr w:rsidR="00C83FF5">
        <w:trPr>
          <w:jc w:val="center"/>
        </w:trPr>
        <w:tc>
          <w:tcPr>
            <w:tcW w:w="350" w:type="dxa"/>
            <w:vMerge/>
            <w:vAlign w:val="center"/>
          </w:tcPr>
          <w:p w:rsidR="00C83FF5" w:rsidRDefault="00C83FF5">
            <w:pPr>
              <w:jc w:val="center"/>
              <w:rPr>
                <w:sz w:val="13"/>
                <w:szCs w:val="13"/>
              </w:rPr>
            </w:pPr>
          </w:p>
        </w:tc>
        <w:tc>
          <w:tcPr>
            <w:tcW w:w="751" w:type="dxa"/>
            <w:vMerge/>
            <w:vAlign w:val="center"/>
          </w:tcPr>
          <w:p w:rsidR="00C83FF5" w:rsidRDefault="00C83FF5">
            <w:pPr>
              <w:jc w:val="center"/>
              <w:rPr>
                <w:sz w:val="13"/>
                <w:szCs w:val="13"/>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74775" cy="1210945"/>
                  <wp:effectExtent l="0" t="0" r="15875" b="825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4" cstate="print"/>
                          <a:stretch>
                            <a:fillRect/>
                          </a:stretch>
                        </pic:blipFill>
                        <pic:spPr>
                          <a:xfrm>
                            <a:off x="0" y="0"/>
                            <a:ext cx="1374775" cy="1210945"/>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1000*600*2400</w:t>
            </w: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sz w:val="13"/>
                <w:szCs w:val="13"/>
              </w:rPr>
            </w:pPr>
            <w:r>
              <w:rPr>
                <w:rFonts w:ascii="宋体" w:eastAsia="宋体" w:hAnsi="宋体" w:cs="宋体" w:hint="eastAsia"/>
                <w:color w:val="000000"/>
                <w:kern w:val="0"/>
                <w:sz w:val="13"/>
                <w:szCs w:val="13"/>
                <w:lang/>
              </w:rPr>
              <w:t>柜门采用浅木纹色</w:t>
            </w:r>
            <w:r>
              <w:rPr>
                <w:rFonts w:ascii="宋体" w:eastAsia="宋体" w:hAnsi="宋体" w:cs="宋体" w:hint="eastAsia"/>
                <w:color w:val="000000"/>
                <w:kern w:val="0"/>
                <w:sz w:val="13"/>
                <w:szCs w:val="13"/>
                <w:lang/>
              </w:rPr>
              <w:t>18mm</w:t>
            </w:r>
            <w:r>
              <w:rPr>
                <w:rFonts w:ascii="宋体" w:eastAsia="宋体" w:hAnsi="宋体" w:cs="宋体" w:hint="eastAsia"/>
                <w:color w:val="000000"/>
                <w:kern w:val="0"/>
                <w:sz w:val="13"/>
                <w:szCs w:val="13"/>
                <w:lang/>
              </w:rPr>
              <w:t>厚实木多层板，</w:t>
            </w:r>
            <w:r>
              <w:rPr>
                <w:rFonts w:ascii="宋体" w:eastAsia="宋体" w:hAnsi="宋体" w:cs="宋体" w:hint="eastAsia"/>
                <w:sz w:val="13"/>
                <w:szCs w:val="13"/>
              </w:rPr>
              <w:t>表面防火贴面处理，</w:t>
            </w:r>
            <w:r>
              <w:rPr>
                <w:rFonts w:ascii="宋体" w:eastAsia="宋体" w:hAnsi="宋体" w:cs="宋体" w:hint="eastAsia"/>
                <w:color w:val="000000"/>
                <w:kern w:val="0"/>
                <w:sz w:val="13"/>
                <w:szCs w:val="13"/>
                <w:lang/>
              </w:rPr>
              <w:t>柜体采用</w:t>
            </w:r>
            <w:r>
              <w:rPr>
                <w:rFonts w:ascii="宋体" w:eastAsia="宋体" w:hAnsi="宋体" w:cs="宋体" w:hint="eastAsia"/>
                <w:color w:val="000000"/>
                <w:kern w:val="0"/>
                <w:sz w:val="13"/>
                <w:szCs w:val="13"/>
                <w:lang/>
              </w:rPr>
              <w:t>18mm</w:t>
            </w:r>
            <w:r>
              <w:rPr>
                <w:rFonts w:ascii="宋体" w:eastAsia="宋体" w:hAnsi="宋体" w:cs="宋体" w:hint="eastAsia"/>
                <w:color w:val="000000"/>
                <w:kern w:val="0"/>
                <w:sz w:val="13"/>
                <w:szCs w:val="13"/>
                <w:lang/>
              </w:rPr>
              <w:t>厚的暖白色实木多层板制作；</w:t>
            </w:r>
            <w:r>
              <w:rPr>
                <w:rFonts w:ascii="宋体" w:eastAsia="宋体" w:hAnsi="宋体" w:cs="宋体" w:hint="eastAsia"/>
                <w:sz w:val="13"/>
                <w:szCs w:val="13"/>
              </w:rPr>
              <w:t>表面防火贴面处理，</w:t>
            </w:r>
            <w:r>
              <w:rPr>
                <w:rFonts w:ascii="宋体" w:eastAsia="宋体" w:hAnsi="宋体" w:cs="宋体" w:hint="eastAsia"/>
                <w:sz w:val="13"/>
                <w:szCs w:val="13"/>
              </w:rPr>
              <w:t>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w:t>
            </w:r>
            <w:r>
              <w:rPr>
                <w:rFonts w:ascii="宋体" w:eastAsia="宋体" w:hAnsi="宋体" w:cs="宋体" w:hint="eastAsia"/>
                <w:color w:val="000000"/>
                <w:kern w:val="0"/>
                <w:sz w:val="13"/>
                <w:szCs w:val="13"/>
                <w:lang/>
              </w:rPr>
              <w:t>顶部</w:t>
            </w:r>
            <w:r>
              <w:rPr>
                <w:rFonts w:ascii="宋体" w:eastAsia="宋体" w:hAnsi="宋体" w:cs="宋体" w:hint="eastAsia"/>
                <w:color w:val="000000"/>
                <w:kern w:val="0"/>
                <w:sz w:val="13"/>
                <w:szCs w:val="13"/>
                <w:lang/>
              </w:rPr>
              <w:t>600mm</w:t>
            </w:r>
            <w:r>
              <w:rPr>
                <w:rFonts w:ascii="宋体" w:eastAsia="宋体" w:hAnsi="宋体" w:cs="宋体" w:hint="eastAsia"/>
                <w:color w:val="000000"/>
                <w:kern w:val="0"/>
                <w:sz w:val="13"/>
                <w:szCs w:val="13"/>
                <w:lang/>
              </w:rPr>
              <w:t>高对开门，下侧整体对开门，左侧一块层板分作两层，上下各配一根铝合金挂衣杆，右侧</w:t>
            </w: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块层板分作</w:t>
            </w:r>
            <w:r>
              <w:rPr>
                <w:rFonts w:ascii="宋体" w:eastAsia="宋体" w:hAnsi="宋体" w:cs="宋体" w:hint="eastAsia"/>
                <w:color w:val="000000"/>
                <w:kern w:val="0"/>
                <w:sz w:val="13"/>
                <w:szCs w:val="13"/>
                <w:lang/>
              </w:rPr>
              <w:t>4</w:t>
            </w:r>
            <w:r>
              <w:rPr>
                <w:rFonts w:ascii="宋体" w:eastAsia="宋体" w:hAnsi="宋体" w:cs="宋体" w:hint="eastAsia"/>
                <w:color w:val="000000"/>
                <w:kern w:val="0"/>
                <w:sz w:val="13"/>
                <w:szCs w:val="13"/>
                <w:lang/>
              </w:rPr>
              <w:t>层，衣柜底部防潮架采用≥</w:t>
            </w:r>
            <w:r>
              <w:rPr>
                <w:rFonts w:ascii="宋体" w:eastAsia="宋体" w:hAnsi="宋体" w:cs="宋体" w:hint="eastAsia"/>
                <w:color w:val="000000"/>
                <w:kern w:val="0"/>
                <w:sz w:val="13"/>
                <w:szCs w:val="13"/>
                <w:lang/>
              </w:rPr>
              <w:t>20*50*1.5mm</w:t>
            </w:r>
            <w:r>
              <w:rPr>
                <w:rFonts w:ascii="宋体" w:eastAsia="宋体" w:hAnsi="宋体" w:cs="宋体" w:hint="eastAsia"/>
                <w:color w:val="000000"/>
                <w:kern w:val="0"/>
                <w:sz w:val="13"/>
                <w:szCs w:val="13"/>
                <w:lang/>
              </w:rPr>
              <w:t>方管制作，表面静电粉末喷涂工艺。</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多功能储物柜拉手：柜门拉手采用铝、塑复合长腰形拉手，不得采用金属焊接件，以防存取物品刮伤。</w:t>
            </w:r>
          </w:p>
        </w:tc>
      </w:tr>
      <w:tr w:rsidR="00C83FF5">
        <w:trPr>
          <w:jc w:val="center"/>
        </w:trPr>
        <w:tc>
          <w:tcPr>
            <w:tcW w:w="350"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3</w:t>
            </w:r>
          </w:p>
        </w:tc>
        <w:tc>
          <w:tcPr>
            <w:tcW w:w="751"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门卫室床</w:t>
            </w:r>
          </w:p>
        </w:tc>
        <w:tc>
          <w:tcPr>
            <w:tcW w:w="2420" w:type="dxa"/>
            <w:vAlign w:val="center"/>
          </w:tcPr>
          <w:p w:rsidR="00C83FF5" w:rsidRDefault="00DA334C">
            <w:pPr>
              <w:jc w:val="center"/>
              <w:rPr>
                <w:sz w:val="13"/>
                <w:szCs w:val="13"/>
              </w:rPr>
            </w:pPr>
            <w:r>
              <w:rPr>
                <w:rFonts w:ascii="宋体" w:eastAsia="宋体" w:hAnsi="宋体" w:cs="宋体" w:hint="eastAsia"/>
                <w:noProof/>
                <w:color w:val="000000"/>
                <w:kern w:val="0"/>
                <w:sz w:val="13"/>
                <w:szCs w:val="13"/>
                <w:bdr w:val="single" w:sz="4" w:space="0" w:color="000000"/>
              </w:rPr>
              <w:drawing>
                <wp:inline distT="0" distB="0" distL="114300" distR="114300">
                  <wp:extent cx="1417320" cy="737235"/>
                  <wp:effectExtent l="0" t="0" r="11430" b="5715"/>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15" cstate="print"/>
                          <a:stretch>
                            <a:fillRect/>
                          </a:stretch>
                        </pic:blipFill>
                        <pic:spPr>
                          <a:xfrm>
                            <a:off x="0" y="0"/>
                            <a:ext cx="1417320" cy="737235"/>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W1000*D2000*H1000</w:t>
            </w:r>
          </w:p>
        </w:tc>
        <w:tc>
          <w:tcPr>
            <w:tcW w:w="300"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套</w:t>
            </w:r>
          </w:p>
        </w:tc>
        <w:tc>
          <w:tcPr>
            <w:tcW w:w="400"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 xml:space="preserve">2 </w:t>
            </w:r>
          </w:p>
        </w:tc>
        <w:tc>
          <w:tcPr>
            <w:tcW w:w="536" w:type="dxa"/>
            <w:vAlign w:val="center"/>
          </w:tcPr>
          <w:p w:rsidR="00C83FF5" w:rsidRDefault="00DA334C">
            <w:pPr>
              <w:widowControl/>
              <w:jc w:val="center"/>
              <w:textAlignment w:val="center"/>
              <w:rPr>
                <w:sz w:val="13"/>
                <w:szCs w:val="13"/>
              </w:rPr>
            </w:pPr>
            <w:r>
              <w:rPr>
                <w:rFonts w:ascii="宋体" w:eastAsia="宋体" w:hAnsi="宋体" w:cs="宋体" w:hint="eastAsia"/>
                <w:sz w:val="13"/>
                <w:szCs w:val="13"/>
              </w:rPr>
              <w:t>2300</w:t>
            </w:r>
          </w:p>
        </w:tc>
        <w:tc>
          <w:tcPr>
            <w:tcW w:w="627" w:type="dxa"/>
            <w:vAlign w:val="center"/>
          </w:tcPr>
          <w:p w:rsidR="00C83FF5" w:rsidRDefault="00DA334C">
            <w:pPr>
              <w:widowControl/>
              <w:jc w:val="center"/>
              <w:textAlignment w:val="center"/>
              <w:rPr>
                <w:sz w:val="13"/>
                <w:szCs w:val="13"/>
              </w:rPr>
            </w:pPr>
            <w:r>
              <w:rPr>
                <w:rFonts w:ascii="宋体" w:eastAsia="宋体" w:hAnsi="宋体" w:cs="宋体" w:hint="eastAsia"/>
                <w:sz w:val="13"/>
                <w:szCs w:val="13"/>
              </w:rPr>
              <w:t>4600</w:t>
            </w:r>
          </w:p>
        </w:tc>
        <w:tc>
          <w:tcPr>
            <w:tcW w:w="4576" w:type="dxa"/>
          </w:tcPr>
          <w:p w:rsidR="00C83FF5" w:rsidRDefault="00DA334C">
            <w:pPr>
              <w:jc w:val="left"/>
              <w:rPr>
                <w:rFonts w:ascii="宋体" w:eastAsia="宋体" w:hAnsi="宋体" w:cs="宋体"/>
                <w:color w:val="000000"/>
                <w:kern w:val="0"/>
                <w:sz w:val="13"/>
                <w:szCs w:val="13"/>
                <w:lang/>
              </w:rPr>
            </w:pPr>
            <w:r>
              <w:rPr>
                <w:rFonts w:ascii="宋体" w:eastAsia="宋体" w:hAnsi="宋体" w:cs="宋体" w:hint="eastAsia"/>
                <w:sz w:val="13"/>
                <w:szCs w:val="13"/>
              </w:rPr>
              <w:t>单人床尺寸：≥</w:t>
            </w:r>
            <w:r>
              <w:rPr>
                <w:rFonts w:ascii="宋体" w:eastAsia="宋体" w:hAnsi="宋体" w:cs="宋体" w:hint="eastAsia"/>
                <w:sz w:val="13"/>
                <w:szCs w:val="13"/>
              </w:rPr>
              <w:t>W1000*2000*1000mm,E0</w:t>
            </w:r>
            <w:r>
              <w:rPr>
                <w:rFonts w:ascii="宋体" w:eastAsia="宋体" w:hAnsi="宋体" w:cs="宋体" w:hint="eastAsia"/>
                <w:sz w:val="13"/>
                <w:szCs w:val="13"/>
              </w:rPr>
              <w:t>级实木多层板，表面防火贴面处理，四周采用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封边，粘贴牢固，无脱落；与板材同色，粘贴牢固，无脱落；靠背复合加厚</w:t>
            </w:r>
            <w:r>
              <w:rPr>
                <w:rFonts w:ascii="宋体" w:eastAsia="宋体" w:hAnsi="宋体" w:cs="宋体" w:hint="eastAsia"/>
                <w:color w:val="000000"/>
                <w:kern w:val="0"/>
                <w:sz w:val="13"/>
                <w:szCs w:val="13"/>
                <w:lang/>
              </w:rPr>
              <w:t>≧</w:t>
            </w:r>
            <w:r>
              <w:rPr>
                <w:rFonts w:ascii="宋体" w:eastAsia="宋体" w:hAnsi="宋体" w:cs="宋体" w:hint="eastAsia"/>
                <w:sz w:val="13"/>
                <w:szCs w:val="13"/>
              </w:rPr>
              <w:t>32mm</w:t>
            </w:r>
            <w:r>
              <w:rPr>
                <w:rFonts w:ascii="宋体" w:eastAsia="宋体" w:hAnsi="宋体" w:cs="宋体" w:hint="eastAsia"/>
                <w:sz w:val="13"/>
                <w:szCs w:val="13"/>
              </w:rPr>
              <w:t>工艺，床箱高度</w:t>
            </w:r>
            <w:r>
              <w:rPr>
                <w:rFonts w:ascii="宋体" w:eastAsia="宋体" w:hAnsi="宋体" w:cs="宋体" w:hint="eastAsia"/>
                <w:color w:val="000000"/>
                <w:kern w:val="0"/>
                <w:sz w:val="13"/>
                <w:szCs w:val="13"/>
                <w:lang/>
              </w:rPr>
              <w:t>≧</w:t>
            </w:r>
            <w:r>
              <w:rPr>
                <w:rFonts w:ascii="宋体" w:eastAsia="宋体" w:hAnsi="宋体" w:cs="宋体" w:hint="eastAsia"/>
                <w:sz w:val="13"/>
                <w:szCs w:val="13"/>
              </w:rPr>
              <w:t>300mm</w:t>
            </w:r>
            <w:r>
              <w:rPr>
                <w:rFonts w:ascii="宋体" w:eastAsia="宋体" w:hAnsi="宋体" w:cs="宋体" w:hint="eastAsia"/>
                <w:sz w:val="13"/>
                <w:szCs w:val="13"/>
              </w:rPr>
              <w:t>、床头床尾上角倒圆角；实木床条床板（</w:t>
            </w:r>
            <w:r>
              <w:rPr>
                <w:rFonts w:ascii="宋体" w:eastAsia="宋体" w:hAnsi="宋体" w:cs="宋体" w:hint="eastAsia"/>
                <w:color w:val="000000"/>
                <w:kern w:val="0"/>
                <w:sz w:val="13"/>
                <w:szCs w:val="13"/>
                <w:lang/>
              </w:rPr>
              <w:t>≧</w:t>
            </w:r>
            <w:r>
              <w:rPr>
                <w:rFonts w:ascii="宋体" w:eastAsia="宋体" w:hAnsi="宋体" w:cs="宋体" w:hint="eastAsia"/>
                <w:sz w:val="13"/>
                <w:szCs w:val="13"/>
              </w:rPr>
              <w:t>18mm</w:t>
            </w:r>
            <w:r>
              <w:rPr>
                <w:rFonts w:ascii="宋体" w:eastAsia="宋体" w:hAnsi="宋体" w:cs="宋体" w:hint="eastAsia"/>
                <w:sz w:val="13"/>
                <w:szCs w:val="13"/>
              </w:rPr>
              <w:t>杉木）、床板可液压上翻，床靠含软包，表面头层牛皮，内部填充</w:t>
            </w:r>
            <w:r>
              <w:rPr>
                <w:rFonts w:ascii="宋体" w:eastAsia="宋体" w:hAnsi="宋体" w:cs="宋体" w:hint="eastAsia"/>
                <w:color w:val="000000"/>
                <w:kern w:val="0"/>
                <w:sz w:val="13"/>
                <w:szCs w:val="13"/>
                <w:lang/>
              </w:rPr>
              <w:t>≧</w:t>
            </w:r>
            <w:r>
              <w:rPr>
                <w:rFonts w:ascii="宋体" w:eastAsia="宋体" w:hAnsi="宋体" w:cs="宋体" w:hint="eastAsia"/>
                <w:sz w:val="13"/>
                <w:szCs w:val="13"/>
              </w:rPr>
              <w:t>100mm</w:t>
            </w:r>
            <w:r>
              <w:rPr>
                <w:rFonts w:ascii="宋体" w:eastAsia="宋体" w:hAnsi="宋体" w:cs="宋体" w:hint="eastAsia"/>
                <w:sz w:val="13"/>
                <w:szCs w:val="13"/>
              </w:rPr>
              <w:t>防火高回弹海绵。</w:t>
            </w:r>
            <w:r>
              <w:rPr>
                <w:rFonts w:ascii="宋体" w:eastAsia="宋体" w:hAnsi="宋体" w:cs="宋体" w:hint="eastAsia"/>
                <w:color w:val="000000"/>
                <w:kern w:val="0"/>
                <w:sz w:val="13"/>
                <w:szCs w:val="13"/>
                <w:lang/>
              </w:rPr>
              <w:t>无脱落；靠背复合加厚≧</w:t>
            </w:r>
            <w:r>
              <w:rPr>
                <w:rFonts w:ascii="宋体" w:eastAsia="宋体" w:hAnsi="宋体" w:cs="宋体" w:hint="eastAsia"/>
                <w:color w:val="000000"/>
                <w:kern w:val="0"/>
                <w:sz w:val="13"/>
                <w:szCs w:val="13"/>
                <w:lang/>
              </w:rPr>
              <w:t>32mm</w:t>
            </w:r>
            <w:r>
              <w:rPr>
                <w:rFonts w:ascii="宋体" w:eastAsia="宋体" w:hAnsi="宋体" w:cs="宋体" w:hint="eastAsia"/>
                <w:color w:val="000000"/>
                <w:kern w:val="0"/>
                <w:sz w:val="13"/>
                <w:szCs w:val="13"/>
                <w:lang/>
              </w:rPr>
              <w:t>假边工艺，其余全≧</w:t>
            </w:r>
            <w:r>
              <w:rPr>
                <w:rFonts w:ascii="宋体" w:eastAsia="宋体" w:hAnsi="宋体" w:cs="宋体" w:hint="eastAsia"/>
                <w:color w:val="000000"/>
                <w:kern w:val="0"/>
                <w:sz w:val="13"/>
                <w:szCs w:val="13"/>
                <w:lang/>
              </w:rPr>
              <w:t>1</w:t>
            </w:r>
            <w:r>
              <w:rPr>
                <w:rFonts w:ascii="宋体" w:hAnsi="宋体" w:cs="宋体" w:hint="eastAsia"/>
                <w:color w:val="000000"/>
                <w:kern w:val="0"/>
                <w:sz w:val="13"/>
                <w:szCs w:val="13"/>
                <w:lang/>
              </w:rPr>
              <w:t>8</w:t>
            </w:r>
            <w:r>
              <w:rPr>
                <w:rFonts w:ascii="宋体" w:eastAsia="宋体" w:hAnsi="宋体" w:cs="宋体" w:hint="eastAsia"/>
                <w:color w:val="000000"/>
                <w:kern w:val="0"/>
                <w:sz w:val="13"/>
                <w:szCs w:val="13"/>
                <w:lang/>
              </w:rPr>
              <w:t>mm.</w:t>
            </w:r>
            <w:r>
              <w:rPr>
                <w:rFonts w:ascii="宋体" w:eastAsia="宋体" w:hAnsi="宋体" w:cs="宋体" w:hint="eastAsia"/>
                <w:color w:val="000000"/>
                <w:kern w:val="0"/>
                <w:sz w:val="13"/>
                <w:szCs w:val="13"/>
                <w:lang/>
              </w:rPr>
              <w:t>床箱高度≧</w:t>
            </w:r>
            <w:r>
              <w:rPr>
                <w:rFonts w:ascii="宋体" w:eastAsia="宋体" w:hAnsi="宋体" w:cs="宋体" w:hint="eastAsia"/>
                <w:color w:val="000000"/>
                <w:kern w:val="0"/>
                <w:sz w:val="13"/>
                <w:szCs w:val="13"/>
                <w:lang/>
              </w:rPr>
              <w:t>300mm</w:t>
            </w:r>
            <w:r>
              <w:rPr>
                <w:rFonts w:ascii="宋体" w:eastAsia="宋体" w:hAnsi="宋体" w:cs="宋体" w:hint="eastAsia"/>
                <w:color w:val="000000"/>
                <w:kern w:val="0"/>
                <w:sz w:val="13"/>
                <w:szCs w:val="13"/>
                <w:lang/>
              </w:rPr>
              <w:t>、床头床尾上角倒圆角，实木床条床板（≧</w:t>
            </w:r>
            <w:r>
              <w:rPr>
                <w:rFonts w:ascii="宋体" w:eastAsia="宋体" w:hAnsi="宋体" w:cs="宋体" w:hint="eastAsia"/>
                <w:color w:val="000000"/>
                <w:kern w:val="0"/>
                <w:sz w:val="13"/>
                <w:szCs w:val="13"/>
                <w:lang/>
              </w:rPr>
              <w:t>18mm</w:t>
            </w:r>
            <w:r>
              <w:rPr>
                <w:rFonts w:ascii="宋体" w:eastAsia="宋体" w:hAnsi="宋体" w:cs="宋体" w:hint="eastAsia"/>
                <w:color w:val="000000"/>
                <w:kern w:val="0"/>
                <w:sz w:val="13"/>
                <w:szCs w:val="13"/>
                <w:lang/>
              </w:rPr>
              <w:t>杉木）、床靠含柔软包，表面头层牛皮，内部</w:t>
            </w:r>
            <w:r>
              <w:rPr>
                <w:rFonts w:ascii="宋体" w:eastAsia="宋体" w:hAnsi="宋体" w:cs="宋体" w:hint="eastAsia"/>
                <w:color w:val="000000"/>
                <w:kern w:val="0"/>
                <w:sz w:val="13"/>
                <w:szCs w:val="13"/>
                <w:lang/>
              </w:rPr>
              <w:t>100mm</w:t>
            </w:r>
            <w:r>
              <w:rPr>
                <w:rFonts w:ascii="宋体" w:eastAsia="宋体" w:hAnsi="宋体" w:cs="宋体" w:hint="eastAsia"/>
                <w:color w:val="000000"/>
                <w:kern w:val="0"/>
                <w:sz w:val="13"/>
                <w:szCs w:val="13"/>
                <w:lang/>
              </w:rPr>
              <w:t>柔软</w:t>
            </w:r>
            <w:r>
              <w:rPr>
                <w:rFonts w:ascii="宋体" w:eastAsia="宋体" w:hAnsi="宋体" w:cs="宋体" w:hint="eastAsia"/>
                <w:color w:val="000000"/>
                <w:kern w:val="0"/>
                <w:sz w:val="13"/>
                <w:szCs w:val="13"/>
                <w:lang/>
              </w:rPr>
              <w:t>包，床底板可打开储物。</w:t>
            </w:r>
          </w:p>
          <w:p w:rsidR="00C83FF5" w:rsidRDefault="00DA334C">
            <w:pPr>
              <w:jc w:val="left"/>
              <w:rPr>
                <w:rFonts w:ascii="宋体" w:eastAsia="宋体" w:hAnsi="宋体" w:cs="宋体"/>
                <w:sz w:val="13"/>
                <w:szCs w:val="13"/>
              </w:rPr>
            </w:pPr>
            <w:r>
              <w:rPr>
                <w:rFonts w:ascii="宋体" w:eastAsia="宋体" w:hAnsi="宋体" w:cs="宋体" w:hint="eastAsia"/>
                <w:sz w:val="13"/>
                <w:szCs w:val="13"/>
              </w:rPr>
              <w:t>含：</w:t>
            </w:r>
            <w:r>
              <w:rPr>
                <w:rFonts w:ascii="宋体" w:eastAsia="宋体" w:hAnsi="宋体" w:cs="宋体" w:hint="eastAsia"/>
                <w:sz w:val="13"/>
                <w:szCs w:val="13"/>
              </w:rPr>
              <w:t>200mm</w:t>
            </w:r>
            <w:r>
              <w:rPr>
                <w:rFonts w:ascii="宋体" w:eastAsia="宋体" w:hAnsi="宋体" w:cs="宋体" w:hint="eastAsia"/>
                <w:sz w:val="13"/>
                <w:szCs w:val="13"/>
              </w:rPr>
              <w:t>弹簧床垫：</w:t>
            </w:r>
          </w:p>
          <w:p w:rsidR="00C83FF5" w:rsidRDefault="00DA334C">
            <w:pPr>
              <w:jc w:val="left"/>
              <w:rPr>
                <w:rFonts w:ascii="宋体" w:eastAsia="宋体" w:hAnsi="宋体" w:cs="宋体"/>
                <w:sz w:val="13"/>
                <w:szCs w:val="13"/>
              </w:rPr>
            </w:pPr>
            <w:r>
              <w:rPr>
                <w:rFonts w:ascii="宋体" w:eastAsia="宋体" w:hAnsi="宋体" w:cs="宋体" w:hint="eastAsia"/>
                <w:sz w:val="13"/>
                <w:szCs w:val="13"/>
              </w:rPr>
              <w:t>1</w:t>
            </w:r>
            <w:r>
              <w:rPr>
                <w:rFonts w:ascii="宋体" w:eastAsia="宋体" w:hAnsi="宋体" w:cs="宋体" w:hint="eastAsia"/>
                <w:sz w:val="13"/>
                <w:szCs w:val="13"/>
              </w:rPr>
              <w:t>、复合面料：</w:t>
            </w:r>
            <w:r>
              <w:rPr>
                <w:rFonts w:ascii="宋体" w:eastAsia="宋体" w:hAnsi="宋体" w:cs="宋体" w:hint="eastAsia"/>
                <w:sz w:val="13"/>
                <w:szCs w:val="13"/>
              </w:rPr>
              <w:t>HD-10</w:t>
            </w:r>
            <w:r>
              <w:rPr>
                <w:rFonts w:ascii="宋体" w:eastAsia="宋体" w:hAnsi="宋体" w:cs="宋体" w:hint="eastAsia"/>
                <w:sz w:val="13"/>
                <w:szCs w:val="13"/>
              </w:rPr>
              <w:t>提花布（面料克重：</w:t>
            </w:r>
            <w:r>
              <w:rPr>
                <w:rFonts w:ascii="宋体" w:eastAsia="宋体" w:hAnsi="宋体" w:cs="宋体" w:hint="eastAsia"/>
                <w:color w:val="000000"/>
                <w:kern w:val="0"/>
                <w:sz w:val="13"/>
                <w:szCs w:val="13"/>
                <w:lang/>
              </w:rPr>
              <w:t>≧</w:t>
            </w:r>
            <w:r>
              <w:rPr>
                <w:rFonts w:ascii="宋体" w:eastAsia="宋体" w:hAnsi="宋体" w:cs="宋体" w:hint="eastAsia"/>
                <w:sz w:val="13"/>
                <w:szCs w:val="13"/>
              </w:rPr>
              <w:t>380g/m2</w:t>
            </w:r>
            <w:r>
              <w:rPr>
                <w:rFonts w:ascii="宋体" w:eastAsia="宋体" w:hAnsi="宋体" w:cs="宋体" w:hint="eastAsia"/>
                <w:sz w:val="13"/>
                <w:szCs w:val="13"/>
              </w:rPr>
              <w:t>、</w:t>
            </w:r>
            <w:r>
              <w:rPr>
                <w:rFonts w:ascii="宋体" w:eastAsia="宋体" w:hAnsi="宋体" w:cs="宋体" w:hint="eastAsia"/>
                <w:sz w:val="13"/>
                <w:szCs w:val="13"/>
              </w:rPr>
              <w:t>100%</w:t>
            </w:r>
            <w:r>
              <w:rPr>
                <w:rFonts w:ascii="宋体" w:eastAsia="宋体" w:hAnsi="宋体" w:cs="宋体" w:hint="eastAsia"/>
                <w:sz w:val="13"/>
                <w:szCs w:val="13"/>
              </w:rPr>
              <w:t>涤纶丝）</w:t>
            </w:r>
            <w:r>
              <w:rPr>
                <w:rFonts w:ascii="宋体" w:eastAsia="宋体" w:hAnsi="宋体" w:cs="宋体" w:hint="eastAsia"/>
                <w:sz w:val="13"/>
                <w:szCs w:val="13"/>
              </w:rPr>
              <w:t>+</w:t>
            </w:r>
            <w:r>
              <w:rPr>
                <w:rFonts w:ascii="宋体" w:eastAsia="宋体" w:hAnsi="宋体" w:cs="宋体" w:hint="eastAsia"/>
                <w:color w:val="000000"/>
                <w:kern w:val="0"/>
                <w:sz w:val="13"/>
                <w:szCs w:val="13"/>
                <w:lang/>
              </w:rPr>
              <w:t>≧</w:t>
            </w:r>
            <w:r>
              <w:rPr>
                <w:rFonts w:ascii="宋体" w:eastAsia="宋体" w:hAnsi="宋体" w:cs="宋体" w:hint="eastAsia"/>
                <w:sz w:val="13"/>
                <w:szCs w:val="13"/>
              </w:rPr>
              <w:t>22g/m2</w:t>
            </w:r>
            <w:r>
              <w:rPr>
                <w:rFonts w:ascii="宋体" w:eastAsia="宋体" w:hAnsi="宋体" w:cs="宋体" w:hint="eastAsia"/>
                <w:sz w:val="13"/>
                <w:szCs w:val="13"/>
              </w:rPr>
              <w:t>密度海绵。</w:t>
            </w:r>
          </w:p>
          <w:p w:rsidR="00C83FF5" w:rsidRDefault="00DA334C">
            <w:pPr>
              <w:jc w:val="left"/>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hint="eastAsia"/>
                <w:sz w:val="13"/>
                <w:szCs w:val="13"/>
              </w:rPr>
              <w:t>、</w:t>
            </w:r>
            <w:r>
              <w:rPr>
                <w:rFonts w:ascii="宋体" w:eastAsia="宋体" w:hAnsi="宋体" w:cs="宋体" w:hint="eastAsia"/>
                <w:color w:val="000000"/>
                <w:kern w:val="0"/>
                <w:sz w:val="13"/>
                <w:szCs w:val="13"/>
                <w:lang/>
              </w:rPr>
              <w:t>≧</w:t>
            </w:r>
            <w:r>
              <w:rPr>
                <w:rFonts w:ascii="宋体" w:eastAsia="宋体" w:hAnsi="宋体" w:cs="宋体" w:hint="eastAsia"/>
                <w:sz w:val="13"/>
                <w:szCs w:val="13"/>
              </w:rPr>
              <w:t>3cm</w:t>
            </w:r>
            <w:r>
              <w:rPr>
                <w:rFonts w:ascii="宋体" w:eastAsia="宋体" w:hAnsi="宋体" w:cs="宋体" w:hint="eastAsia"/>
                <w:sz w:val="13"/>
                <w:szCs w:val="13"/>
              </w:rPr>
              <w:t>厚</w:t>
            </w:r>
            <w:r>
              <w:rPr>
                <w:rFonts w:ascii="宋体" w:eastAsia="宋体" w:hAnsi="宋体" w:cs="宋体" w:hint="eastAsia"/>
                <w:sz w:val="13"/>
                <w:szCs w:val="13"/>
              </w:rPr>
              <w:t>+</w:t>
            </w:r>
            <w:r>
              <w:rPr>
                <w:rFonts w:ascii="宋体" w:eastAsia="宋体" w:hAnsi="宋体" w:cs="宋体" w:hint="eastAsia"/>
                <w:color w:val="000000"/>
                <w:kern w:val="0"/>
                <w:sz w:val="13"/>
                <w:szCs w:val="13"/>
                <w:lang/>
              </w:rPr>
              <w:t>≧</w:t>
            </w:r>
            <w:r>
              <w:rPr>
                <w:rFonts w:ascii="宋体" w:eastAsia="宋体" w:hAnsi="宋体" w:cs="宋体" w:hint="eastAsia"/>
                <w:sz w:val="13"/>
                <w:szCs w:val="13"/>
              </w:rPr>
              <w:t>30g/m2</w:t>
            </w:r>
            <w:r>
              <w:rPr>
                <w:rFonts w:ascii="宋体" w:eastAsia="宋体" w:hAnsi="宋体" w:cs="宋体" w:hint="eastAsia"/>
                <w:sz w:val="13"/>
                <w:szCs w:val="13"/>
              </w:rPr>
              <w:t>防潮无纺布作电脑间花。</w:t>
            </w:r>
          </w:p>
          <w:p w:rsidR="00C83FF5" w:rsidRDefault="00DA334C">
            <w:pPr>
              <w:jc w:val="left"/>
              <w:rPr>
                <w:sz w:val="13"/>
                <w:szCs w:val="13"/>
              </w:rPr>
            </w:pPr>
            <w:r>
              <w:rPr>
                <w:rFonts w:ascii="宋体" w:eastAsia="宋体" w:hAnsi="宋体" w:cs="宋体" w:hint="eastAsia"/>
                <w:sz w:val="13"/>
                <w:szCs w:val="13"/>
              </w:rPr>
              <w:t>3</w:t>
            </w:r>
            <w:r>
              <w:rPr>
                <w:rFonts w:ascii="宋体" w:eastAsia="宋体" w:hAnsi="宋体" w:cs="宋体" w:hint="eastAsia"/>
                <w:sz w:val="13"/>
                <w:szCs w:val="13"/>
              </w:rPr>
              <w:t>、弹簧床网：独立圆簧。</w:t>
            </w:r>
          </w:p>
        </w:tc>
      </w:tr>
      <w:tr w:rsidR="00C83FF5">
        <w:trPr>
          <w:trHeight w:val="1330"/>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4</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门卫室矮柜</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87730" cy="850900"/>
                  <wp:effectExtent l="0" t="0" r="7620" b="635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6" cstate="print"/>
                          <a:stretch>
                            <a:fillRect/>
                          </a:stretch>
                        </pic:blipFill>
                        <pic:spPr>
                          <a:xfrm>
                            <a:off x="0" y="0"/>
                            <a:ext cx="887730" cy="850900"/>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W1200*D600*H900</w:t>
            </w:r>
          </w:p>
        </w:tc>
        <w:tc>
          <w:tcPr>
            <w:tcW w:w="300" w:type="dxa"/>
            <w:vAlign w:val="center"/>
          </w:tcPr>
          <w:p w:rsidR="00C83FF5" w:rsidRDefault="00DA334C">
            <w:pPr>
              <w:jc w:val="center"/>
              <w:rPr>
                <w:sz w:val="13"/>
                <w:szCs w:val="13"/>
              </w:rPr>
            </w:pPr>
            <w:r>
              <w:rPr>
                <w:rFonts w:hint="eastAsia"/>
                <w:sz w:val="13"/>
                <w:szCs w:val="13"/>
              </w:rPr>
              <w:t>套</w:t>
            </w:r>
          </w:p>
        </w:tc>
        <w:tc>
          <w:tcPr>
            <w:tcW w:w="400"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1</w:t>
            </w:r>
          </w:p>
        </w:tc>
        <w:tc>
          <w:tcPr>
            <w:tcW w:w="536"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1400</w:t>
            </w:r>
          </w:p>
        </w:tc>
        <w:tc>
          <w:tcPr>
            <w:tcW w:w="627"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1400</w:t>
            </w:r>
          </w:p>
        </w:tc>
        <w:tc>
          <w:tcPr>
            <w:tcW w:w="4576" w:type="dxa"/>
          </w:tcPr>
          <w:p w:rsidR="00C83FF5" w:rsidRDefault="00DA334C">
            <w:pPr>
              <w:rPr>
                <w:sz w:val="13"/>
                <w:szCs w:val="13"/>
              </w:rPr>
            </w:pPr>
            <w:r>
              <w:rPr>
                <w:rFonts w:ascii="宋体" w:eastAsia="宋体" w:hAnsi="宋体" w:cs="宋体" w:hint="eastAsia"/>
                <w:color w:val="000000"/>
                <w:kern w:val="0"/>
                <w:sz w:val="13"/>
                <w:szCs w:val="13"/>
                <w:lang/>
              </w:rPr>
              <w:t>顶板为厚度≥</w:t>
            </w:r>
            <w:r>
              <w:rPr>
                <w:rFonts w:ascii="宋体" w:eastAsia="宋体" w:hAnsi="宋体" w:cs="宋体" w:hint="eastAsia"/>
                <w:color w:val="000000"/>
                <w:kern w:val="0"/>
                <w:sz w:val="13"/>
                <w:szCs w:val="13"/>
                <w:lang/>
              </w:rPr>
              <w:t>25mm</w:t>
            </w:r>
            <w:r>
              <w:rPr>
                <w:rFonts w:ascii="宋体" w:eastAsia="宋体" w:hAnsi="宋体" w:cs="宋体" w:hint="eastAsia"/>
                <w:color w:val="000000"/>
                <w:kern w:val="0"/>
                <w:sz w:val="13"/>
                <w:szCs w:val="13"/>
                <w:lang/>
              </w:rPr>
              <w:t>的</w:t>
            </w:r>
            <w:r>
              <w:rPr>
                <w:rFonts w:ascii="宋体" w:eastAsia="宋体" w:hAnsi="宋体" w:cs="宋体" w:hint="eastAsia"/>
                <w:color w:val="000000"/>
                <w:kern w:val="0"/>
                <w:sz w:val="13"/>
                <w:szCs w:val="13"/>
                <w:lang/>
              </w:rPr>
              <w:t>E0</w:t>
            </w:r>
            <w:r>
              <w:rPr>
                <w:rFonts w:ascii="宋体" w:eastAsia="宋体" w:hAnsi="宋体" w:cs="宋体" w:hint="eastAsia"/>
                <w:color w:val="000000"/>
                <w:kern w:val="0"/>
                <w:sz w:val="13"/>
                <w:szCs w:val="13"/>
                <w:lang/>
              </w:rPr>
              <w:t>级实木多层板，</w:t>
            </w:r>
            <w:r>
              <w:rPr>
                <w:rFonts w:ascii="宋体" w:eastAsia="宋体" w:hAnsi="宋体" w:cs="宋体" w:hint="eastAsia"/>
                <w:sz w:val="13"/>
                <w:szCs w:val="13"/>
              </w:rPr>
              <w:t>表面防火贴面处理，四周采用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w:t>
            </w:r>
            <w:r>
              <w:rPr>
                <w:rFonts w:ascii="宋体" w:eastAsia="宋体" w:hAnsi="宋体" w:cs="宋体" w:hint="eastAsia"/>
                <w:color w:val="000000"/>
                <w:kern w:val="0"/>
                <w:sz w:val="13"/>
                <w:szCs w:val="13"/>
                <w:lang/>
              </w:rPr>
              <w:t>粘贴牢固，无脱落；其他采用厚度≥</w:t>
            </w:r>
            <w:r>
              <w:rPr>
                <w:rFonts w:ascii="宋体" w:eastAsia="宋体" w:hAnsi="宋体" w:cs="宋体" w:hint="eastAsia"/>
                <w:color w:val="000000"/>
                <w:kern w:val="0"/>
                <w:sz w:val="13"/>
                <w:szCs w:val="13"/>
                <w:lang/>
              </w:rPr>
              <w:t>18mmE0</w:t>
            </w:r>
            <w:r>
              <w:rPr>
                <w:rFonts w:ascii="宋体" w:eastAsia="宋体" w:hAnsi="宋体" w:cs="宋体" w:hint="eastAsia"/>
                <w:color w:val="000000"/>
                <w:kern w:val="0"/>
                <w:sz w:val="13"/>
                <w:szCs w:val="13"/>
                <w:lang/>
              </w:rPr>
              <w:t>级实木多层板，</w:t>
            </w:r>
            <w:r>
              <w:rPr>
                <w:rFonts w:ascii="宋体" w:eastAsia="宋体" w:hAnsi="宋体" w:cs="宋体" w:hint="eastAsia"/>
                <w:sz w:val="13"/>
                <w:szCs w:val="13"/>
              </w:rPr>
              <w:t>表面防火贴面处理，</w:t>
            </w:r>
            <w:r>
              <w:rPr>
                <w:rFonts w:ascii="宋体" w:eastAsia="宋体" w:hAnsi="宋体" w:cs="宋体" w:hint="eastAsia"/>
                <w:color w:val="000000"/>
                <w:kern w:val="0"/>
                <w:sz w:val="13"/>
                <w:szCs w:val="13"/>
                <w:lang/>
              </w:rPr>
              <w:t>采用≥</w:t>
            </w:r>
            <w:r>
              <w:rPr>
                <w:rFonts w:ascii="宋体" w:eastAsia="宋体" w:hAnsi="宋体" w:cs="宋体" w:hint="eastAsia"/>
                <w:color w:val="000000"/>
                <w:kern w:val="0"/>
                <w:sz w:val="13"/>
                <w:szCs w:val="13"/>
                <w:lang/>
              </w:rPr>
              <w:t>1.0mmPVC</w:t>
            </w:r>
            <w:r>
              <w:rPr>
                <w:rFonts w:ascii="宋体" w:eastAsia="宋体" w:hAnsi="宋体" w:cs="宋体" w:hint="eastAsia"/>
                <w:color w:val="000000"/>
                <w:kern w:val="0"/>
                <w:sz w:val="13"/>
                <w:szCs w:val="13"/>
                <w:lang/>
              </w:rPr>
              <w:t>封边条，与板材同色，粘贴牢固，无脱落；内部左侧对开门内设挂衣杆，左侧单开门内设一块层板。</w:t>
            </w:r>
          </w:p>
        </w:tc>
      </w:tr>
      <w:tr w:rsidR="00C83FF5">
        <w:trPr>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5</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门卫室衣柜</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10640" cy="1153795"/>
                  <wp:effectExtent l="0" t="0" r="3810" b="825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7" cstate="print"/>
                          <a:stretch>
                            <a:fillRect/>
                          </a:stretch>
                        </pic:blipFill>
                        <pic:spPr>
                          <a:xfrm>
                            <a:off x="0" y="0"/>
                            <a:ext cx="1310640" cy="1153795"/>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1000*600*2400</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套</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1</w:t>
            </w:r>
          </w:p>
        </w:tc>
        <w:tc>
          <w:tcPr>
            <w:tcW w:w="536"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2160</w:t>
            </w:r>
          </w:p>
        </w:tc>
        <w:tc>
          <w:tcPr>
            <w:tcW w:w="627"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2160</w:t>
            </w:r>
            <w:r>
              <w:rPr>
                <w:rFonts w:ascii="宋体" w:hAnsi="宋体" w:cs="宋体" w:hint="eastAsia"/>
                <w:color w:val="000000"/>
                <w:kern w:val="0"/>
                <w:sz w:val="13"/>
                <w:szCs w:val="13"/>
                <w:lang/>
              </w:rPr>
              <w:t xml:space="preserve"> </w:t>
            </w: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柜门采用浅木纹色</w:t>
            </w:r>
            <w:r>
              <w:rPr>
                <w:rFonts w:ascii="宋体" w:eastAsia="宋体" w:hAnsi="宋体" w:cs="宋体" w:hint="eastAsia"/>
                <w:color w:val="000000"/>
                <w:kern w:val="0"/>
                <w:sz w:val="13"/>
                <w:szCs w:val="13"/>
                <w:lang/>
              </w:rPr>
              <w:t>18mm</w:t>
            </w:r>
            <w:r>
              <w:rPr>
                <w:rFonts w:ascii="宋体" w:eastAsia="宋体" w:hAnsi="宋体" w:cs="宋体" w:hint="eastAsia"/>
                <w:color w:val="000000"/>
                <w:kern w:val="0"/>
                <w:sz w:val="13"/>
                <w:szCs w:val="13"/>
                <w:lang/>
              </w:rPr>
              <w:t>厚实木多层板，</w:t>
            </w:r>
            <w:r>
              <w:rPr>
                <w:rFonts w:ascii="宋体" w:eastAsia="宋体" w:hAnsi="宋体" w:cs="宋体" w:hint="eastAsia"/>
                <w:sz w:val="13"/>
                <w:szCs w:val="13"/>
              </w:rPr>
              <w:t>表面防火贴面处理，</w:t>
            </w:r>
            <w:r>
              <w:rPr>
                <w:rFonts w:ascii="宋体" w:eastAsia="宋体" w:hAnsi="宋体" w:cs="宋体" w:hint="eastAsia"/>
                <w:color w:val="000000"/>
                <w:kern w:val="0"/>
                <w:sz w:val="13"/>
                <w:szCs w:val="13"/>
                <w:lang/>
              </w:rPr>
              <w:t>柜体采用</w:t>
            </w:r>
            <w:r>
              <w:rPr>
                <w:rFonts w:ascii="宋体" w:eastAsia="宋体" w:hAnsi="宋体" w:cs="宋体" w:hint="eastAsia"/>
                <w:color w:val="000000"/>
                <w:kern w:val="0"/>
                <w:sz w:val="13"/>
                <w:szCs w:val="13"/>
                <w:lang/>
              </w:rPr>
              <w:t>18mm</w:t>
            </w:r>
            <w:r>
              <w:rPr>
                <w:rFonts w:ascii="宋体" w:eastAsia="宋体" w:hAnsi="宋体" w:cs="宋体" w:hint="eastAsia"/>
                <w:color w:val="000000"/>
                <w:kern w:val="0"/>
                <w:sz w:val="13"/>
                <w:szCs w:val="13"/>
                <w:lang/>
              </w:rPr>
              <w:t>厚的暖白色实木多层板制作；</w:t>
            </w:r>
            <w:r>
              <w:rPr>
                <w:rFonts w:ascii="宋体" w:eastAsia="宋体" w:hAnsi="宋体" w:cs="宋体" w:hint="eastAsia"/>
                <w:sz w:val="13"/>
                <w:szCs w:val="13"/>
              </w:rPr>
              <w:t>表面防火贴面处理，</w:t>
            </w:r>
            <w:r>
              <w:rPr>
                <w:rFonts w:ascii="宋体" w:eastAsia="宋体" w:hAnsi="宋体" w:cs="宋体" w:hint="eastAsia"/>
                <w:sz w:val="13"/>
                <w:szCs w:val="13"/>
              </w:rPr>
              <w:t>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w:t>
            </w:r>
            <w:r>
              <w:rPr>
                <w:rFonts w:ascii="宋体" w:eastAsia="宋体" w:hAnsi="宋体" w:cs="宋体" w:hint="eastAsia"/>
                <w:color w:val="000000"/>
                <w:kern w:val="0"/>
                <w:sz w:val="13"/>
                <w:szCs w:val="13"/>
                <w:lang/>
              </w:rPr>
              <w:t>顶部</w:t>
            </w:r>
            <w:r>
              <w:rPr>
                <w:rFonts w:ascii="宋体" w:eastAsia="宋体" w:hAnsi="宋体" w:cs="宋体" w:hint="eastAsia"/>
                <w:color w:val="000000"/>
                <w:kern w:val="0"/>
                <w:sz w:val="13"/>
                <w:szCs w:val="13"/>
                <w:lang/>
              </w:rPr>
              <w:t>600mm</w:t>
            </w:r>
            <w:r>
              <w:rPr>
                <w:rFonts w:ascii="宋体" w:eastAsia="宋体" w:hAnsi="宋体" w:cs="宋体" w:hint="eastAsia"/>
                <w:color w:val="000000"/>
                <w:kern w:val="0"/>
                <w:sz w:val="13"/>
                <w:szCs w:val="13"/>
                <w:lang/>
              </w:rPr>
              <w:t>高对开门，下侧整体对开门，左侧一块层板分作两层，上下各配一根铝合金挂衣杆，右侧</w:t>
            </w: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块层板分作</w:t>
            </w:r>
            <w:r>
              <w:rPr>
                <w:rFonts w:ascii="宋体" w:eastAsia="宋体" w:hAnsi="宋体" w:cs="宋体" w:hint="eastAsia"/>
                <w:color w:val="000000"/>
                <w:kern w:val="0"/>
                <w:sz w:val="13"/>
                <w:szCs w:val="13"/>
                <w:lang/>
              </w:rPr>
              <w:t>4</w:t>
            </w:r>
            <w:r>
              <w:rPr>
                <w:rFonts w:ascii="宋体" w:eastAsia="宋体" w:hAnsi="宋体" w:cs="宋体" w:hint="eastAsia"/>
                <w:color w:val="000000"/>
                <w:kern w:val="0"/>
                <w:sz w:val="13"/>
                <w:szCs w:val="13"/>
                <w:lang/>
              </w:rPr>
              <w:t>层，衣柜底部防潮架采用≥</w:t>
            </w:r>
            <w:r>
              <w:rPr>
                <w:rFonts w:ascii="宋体" w:eastAsia="宋体" w:hAnsi="宋体" w:cs="宋体" w:hint="eastAsia"/>
                <w:color w:val="000000"/>
                <w:kern w:val="0"/>
                <w:sz w:val="13"/>
                <w:szCs w:val="13"/>
                <w:lang/>
              </w:rPr>
              <w:t>20*50*1.5mm</w:t>
            </w:r>
            <w:r>
              <w:rPr>
                <w:rFonts w:ascii="宋体" w:eastAsia="宋体" w:hAnsi="宋体" w:cs="宋体" w:hint="eastAsia"/>
                <w:color w:val="000000"/>
                <w:kern w:val="0"/>
                <w:sz w:val="13"/>
                <w:szCs w:val="13"/>
                <w:lang/>
              </w:rPr>
              <w:t>方管制作，表面静电粉末喷涂工艺。</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多功能储物柜拉手：柜门拉手采用铝、塑复合长腰形拉手，不得采用金属焊接件，以防存取物品刮伤。</w:t>
            </w:r>
          </w:p>
        </w:tc>
      </w:tr>
      <w:tr w:rsidR="00C83FF5">
        <w:trPr>
          <w:jc w:val="center"/>
        </w:trPr>
        <w:tc>
          <w:tcPr>
            <w:tcW w:w="350"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6</w:t>
            </w:r>
          </w:p>
        </w:tc>
        <w:tc>
          <w:tcPr>
            <w:tcW w:w="751"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门卫室桌椅</w:t>
            </w:r>
            <w:r w:rsidR="00A8447F" w:rsidRPr="00D15531">
              <w:rPr>
                <w:rFonts w:cs="宋体" w:hint="eastAsia"/>
                <w:color w:val="000000"/>
                <w:kern w:val="0"/>
                <w:sz w:val="13"/>
                <w:szCs w:val="13"/>
              </w:rPr>
              <w:t>(</w:t>
            </w:r>
            <w:r w:rsidR="00A8447F" w:rsidRPr="00D15531">
              <w:rPr>
                <w:rFonts w:cs="宋体" w:hint="eastAsia"/>
                <w:color w:val="000000"/>
                <w:kern w:val="0"/>
                <w:sz w:val="13"/>
                <w:szCs w:val="13"/>
              </w:rPr>
              <w:t>一桌一椅</w:t>
            </w:r>
            <w:r w:rsidR="00A8447F" w:rsidRPr="00D15531">
              <w:rPr>
                <w:rFonts w:cs="宋体" w:hint="eastAsia"/>
                <w:color w:val="000000"/>
                <w:kern w:val="0"/>
                <w:sz w:val="13"/>
                <w:szCs w:val="13"/>
              </w:rPr>
              <w:t>)</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065530" cy="903605"/>
                  <wp:effectExtent l="0" t="0" r="1270" b="1079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8" cstate="print"/>
                          <a:stretch>
                            <a:fillRect/>
                          </a:stretch>
                        </pic:blipFill>
                        <pic:spPr>
                          <a:xfrm>
                            <a:off x="0" y="0"/>
                            <a:ext cx="1065530" cy="903605"/>
                          </a:xfrm>
                          <a:prstGeom prst="rect">
                            <a:avLst/>
                          </a:prstGeom>
                          <a:noFill/>
                          <a:ln>
                            <a:noFill/>
                          </a:ln>
                        </pic:spPr>
                      </pic:pic>
                    </a:graphicData>
                  </a:graphic>
                </wp:inline>
              </w:drawing>
            </w:r>
          </w:p>
        </w:tc>
        <w:tc>
          <w:tcPr>
            <w:tcW w:w="1400"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1200*600*750</w:t>
            </w:r>
          </w:p>
        </w:tc>
        <w:tc>
          <w:tcPr>
            <w:tcW w:w="300" w:type="dxa"/>
            <w:vMerge w:val="restart"/>
            <w:vAlign w:val="center"/>
          </w:tcPr>
          <w:p w:rsidR="00C83FF5" w:rsidRDefault="00DA334C">
            <w:pPr>
              <w:widowControl/>
              <w:jc w:val="center"/>
              <w:textAlignment w:val="center"/>
              <w:rPr>
                <w:sz w:val="13"/>
                <w:szCs w:val="13"/>
              </w:rPr>
            </w:pPr>
            <w:r>
              <w:rPr>
                <w:rFonts w:ascii="宋体" w:hAnsi="宋体" w:cs="宋体" w:hint="eastAsia"/>
                <w:color w:val="000000"/>
                <w:kern w:val="0"/>
                <w:sz w:val="13"/>
                <w:szCs w:val="13"/>
                <w:lang/>
              </w:rPr>
              <w:t>套</w:t>
            </w:r>
          </w:p>
        </w:tc>
        <w:tc>
          <w:tcPr>
            <w:tcW w:w="400"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 xml:space="preserve">2 </w:t>
            </w:r>
          </w:p>
        </w:tc>
        <w:tc>
          <w:tcPr>
            <w:tcW w:w="536" w:type="dxa"/>
            <w:vMerge w:val="restart"/>
            <w:vAlign w:val="center"/>
          </w:tcPr>
          <w:p w:rsidR="00C83FF5" w:rsidRDefault="00DA334C">
            <w:pPr>
              <w:widowControl/>
              <w:jc w:val="center"/>
              <w:textAlignment w:val="center"/>
              <w:rPr>
                <w:sz w:val="13"/>
                <w:szCs w:val="13"/>
              </w:rPr>
            </w:pPr>
            <w:r>
              <w:rPr>
                <w:rFonts w:ascii="宋体" w:hAnsi="宋体" w:cs="宋体" w:hint="eastAsia"/>
                <w:color w:val="000000"/>
                <w:kern w:val="0"/>
                <w:sz w:val="13"/>
                <w:szCs w:val="13"/>
                <w:lang/>
              </w:rPr>
              <w:t>1600</w:t>
            </w:r>
          </w:p>
        </w:tc>
        <w:tc>
          <w:tcPr>
            <w:tcW w:w="627" w:type="dxa"/>
            <w:vMerge w:val="restart"/>
            <w:vAlign w:val="center"/>
          </w:tcPr>
          <w:p w:rsidR="00C83FF5" w:rsidRDefault="00DA334C">
            <w:pPr>
              <w:widowControl/>
              <w:jc w:val="center"/>
              <w:textAlignment w:val="center"/>
              <w:rPr>
                <w:rFonts w:ascii="宋体" w:hAnsi="宋体" w:cs="宋体"/>
                <w:color w:val="000000"/>
                <w:kern w:val="0"/>
                <w:sz w:val="13"/>
                <w:szCs w:val="13"/>
                <w:lang/>
              </w:rPr>
            </w:pPr>
            <w:r>
              <w:rPr>
                <w:rFonts w:ascii="宋体" w:hAnsi="宋体" w:cs="宋体" w:hint="eastAsia"/>
                <w:color w:val="000000"/>
                <w:kern w:val="0"/>
                <w:sz w:val="13"/>
                <w:szCs w:val="13"/>
                <w:lang/>
              </w:rPr>
              <w:t xml:space="preserve">3200 </w:t>
            </w:r>
          </w:p>
        </w:tc>
        <w:tc>
          <w:tcPr>
            <w:tcW w:w="4576" w:type="dxa"/>
            <w:vAlign w:val="center"/>
          </w:tcPr>
          <w:p w:rsidR="00C83FF5" w:rsidRDefault="00DA334C">
            <w:pPr>
              <w:widowControl/>
              <w:jc w:val="left"/>
              <w:textAlignment w:val="center"/>
              <w:rPr>
                <w:rFonts w:ascii="宋体" w:hAnsi="宋体" w:cs="宋体"/>
                <w:color w:val="000000"/>
                <w:kern w:val="0"/>
                <w:sz w:val="13"/>
                <w:szCs w:val="13"/>
                <w:lang/>
              </w:rPr>
            </w:pPr>
            <w:r>
              <w:rPr>
                <w:rFonts w:ascii="宋体" w:hAnsi="宋体" w:cs="宋体" w:hint="eastAsia"/>
                <w:color w:val="000000"/>
                <w:kern w:val="0"/>
                <w:sz w:val="13"/>
                <w:szCs w:val="13"/>
                <w:lang/>
              </w:rPr>
              <w:t>书桌尺寸：≥</w:t>
            </w:r>
            <w:r>
              <w:rPr>
                <w:rFonts w:ascii="宋体" w:hAnsi="宋体" w:cs="宋体" w:hint="eastAsia"/>
                <w:color w:val="000000"/>
                <w:kern w:val="0"/>
                <w:sz w:val="13"/>
                <w:szCs w:val="13"/>
                <w:lang/>
              </w:rPr>
              <w:t>1200*600mm,</w:t>
            </w:r>
            <w:r>
              <w:rPr>
                <w:rFonts w:ascii="宋体" w:hAnsi="宋体" w:cs="宋体" w:hint="eastAsia"/>
                <w:color w:val="000000"/>
                <w:kern w:val="0"/>
                <w:sz w:val="13"/>
                <w:szCs w:val="13"/>
                <w:lang/>
              </w:rPr>
              <w:t>桌面板为厚度≥</w:t>
            </w:r>
            <w:r>
              <w:rPr>
                <w:rFonts w:ascii="宋体" w:hAnsi="宋体" w:cs="宋体" w:hint="eastAsia"/>
                <w:color w:val="000000"/>
                <w:kern w:val="0"/>
                <w:sz w:val="13"/>
                <w:szCs w:val="13"/>
                <w:lang/>
              </w:rPr>
              <w:t>25mm</w:t>
            </w:r>
            <w:r>
              <w:rPr>
                <w:rFonts w:ascii="宋体" w:hAnsi="宋体" w:cs="宋体" w:hint="eastAsia"/>
                <w:color w:val="000000"/>
                <w:kern w:val="0"/>
                <w:sz w:val="13"/>
                <w:szCs w:val="13"/>
                <w:lang/>
              </w:rPr>
              <w:t>的</w:t>
            </w:r>
            <w:r>
              <w:rPr>
                <w:rFonts w:ascii="宋体" w:hAnsi="宋体" w:cs="宋体" w:hint="eastAsia"/>
                <w:color w:val="000000"/>
                <w:kern w:val="0"/>
                <w:sz w:val="13"/>
                <w:szCs w:val="13"/>
                <w:lang/>
              </w:rPr>
              <w:t>E0</w:t>
            </w:r>
            <w:r>
              <w:rPr>
                <w:rFonts w:ascii="宋体" w:hAnsi="宋体" w:cs="宋体" w:hint="eastAsia"/>
                <w:color w:val="000000"/>
                <w:kern w:val="0"/>
                <w:sz w:val="13"/>
                <w:szCs w:val="13"/>
                <w:lang/>
              </w:rPr>
              <w:t>级实木多层板，表面防火贴面处理，桌面含多功能线盒，四周采用</w:t>
            </w:r>
            <w:r>
              <w:rPr>
                <w:rFonts w:ascii="宋体" w:hAnsi="宋体" w:cs="宋体" w:hint="eastAsia"/>
                <w:color w:val="000000"/>
                <w:kern w:val="0"/>
                <w:sz w:val="13"/>
                <w:szCs w:val="13"/>
                <w:lang/>
              </w:rPr>
              <w:t>PVC</w:t>
            </w:r>
            <w:r>
              <w:rPr>
                <w:rFonts w:ascii="宋体" w:hAnsi="宋体" w:cs="宋体" w:hint="eastAsia"/>
                <w:color w:val="000000"/>
                <w:kern w:val="0"/>
                <w:sz w:val="13"/>
                <w:szCs w:val="13"/>
                <w:lang/>
              </w:rPr>
              <w:t>封边，粘贴牢固，无脱落；台面下安装前挡板，采用厚度≥</w:t>
            </w:r>
            <w:r>
              <w:rPr>
                <w:rFonts w:ascii="宋体" w:hAnsi="宋体" w:cs="宋体" w:hint="eastAsia"/>
                <w:color w:val="000000"/>
                <w:kern w:val="0"/>
                <w:sz w:val="13"/>
                <w:szCs w:val="13"/>
                <w:lang/>
              </w:rPr>
              <w:t>18mmE0</w:t>
            </w:r>
            <w:r>
              <w:rPr>
                <w:rFonts w:ascii="宋体" w:hAnsi="宋体" w:cs="宋体" w:hint="eastAsia"/>
                <w:color w:val="000000"/>
                <w:kern w:val="0"/>
                <w:sz w:val="13"/>
                <w:szCs w:val="13"/>
                <w:lang/>
              </w:rPr>
              <w:t>级实木多层板，表面防火贴面处理，与板材同色，粘贴牢固，无脱落；桌面下方左右对称抽斗一对，抽面需配外挂锁片，采用阻尼自吸导轨，设计合理</w:t>
            </w:r>
            <w:r>
              <w:rPr>
                <w:rFonts w:ascii="宋体" w:eastAsia="宋体" w:hAnsi="宋体" w:cs="宋体" w:hint="eastAsia"/>
                <w:color w:val="000000"/>
                <w:kern w:val="0"/>
                <w:sz w:val="13"/>
                <w:szCs w:val="13"/>
                <w:lang/>
              </w:rPr>
              <w:t>。</w:t>
            </w:r>
          </w:p>
        </w:tc>
      </w:tr>
      <w:tr w:rsidR="00C83FF5">
        <w:trPr>
          <w:jc w:val="center"/>
        </w:trPr>
        <w:tc>
          <w:tcPr>
            <w:tcW w:w="350" w:type="dxa"/>
            <w:vMerge/>
            <w:vAlign w:val="center"/>
          </w:tcPr>
          <w:p w:rsidR="00C83FF5" w:rsidRDefault="00C83FF5">
            <w:pPr>
              <w:jc w:val="center"/>
              <w:rPr>
                <w:sz w:val="13"/>
                <w:szCs w:val="13"/>
              </w:rPr>
            </w:pPr>
          </w:p>
        </w:tc>
        <w:tc>
          <w:tcPr>
            <w:tcW w:w="751" w:type="dxa"/>
            <w:vMerge/>
            <w:vAlign w:val="center"/>
          </w:tcPr>
          <w:p w:rsidR="00C83FF5" w:rsidRDefault="00C83FF5">
            <w:pPr>
              <w:jc w:val="center"/>
              <w:rPr>
                <w:sz w:val="13"/>
                <w:szCs w:val="13"/>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552450" cy="722630"/>
                  <wp:effectExtent l="0" t="0" r="0" b="127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9" cstate="print"/>
                          <a:stretch>
                            <a:fillRect/>
                          </a:stretch>
                        </pic:blipFill>
                        <pic:spPr>
                          <a:xfrm>
                            <a:off x="0" y="0"/>
                            <a:ext cx="552450" cy="722630"/>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580*630*1010</w:t>
            </w: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sz w:val="13"/>
                <w:szCs w:val="13"/>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进口头层牛皮。</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高回弹</w:t>
            </w:r>
            <w:r>
              <w:rPr>
                <w:rFonts w:ascii="宋体" w:eastAsia="宋体" w:hAnsi="宋体" w:cs="宋体" w:hint="eastAsia"/>
                <w:color w:val="000000"/>
                <w:kern w:val="0"/>
                <w:sz w:val="13"/>
                <w:szCs w:val="13"/>
                <w:lang/>
              </w:rPr>
              <w:t>45</w:t>
            </w:r>
            <w:r>
              <w:rPr>
                <w:rFonts w:ascii="宋体" w:eastAsia="宋体" w:hAnsi="宋体" w:cs="宋体" w:hint="eastAsia"/>
                <w:color w:val="000000"/>
                <w:kern w:val="0"/>
                <w:sz w:val="13"/>
                <w:szCs w:val="13"/>
                <w:lang/>
              </w:rPr>
              <w:t>密度原生态绵。</w:t>
            </w:r>
            <w:r>
              <w:rPr>
                <w:rFonts w:ascii="宋体" w:eastAsia="宋体" w:hAnsi="宋体" w:cs="宋体" w:hint="eastAsia"/>
                <w:color w:val="000000"/>
                <w:kern w:val="0"/>
                <w:sz w:val="13"/>
                <w:szCs w:val="13"/>
                <w:lang/>
              </w:rPr>
              <w:br/>
              <w:t>3.18mm</w:t>
            </w:r>
            <w:r>
              <w:rPr>
                <w:rFonts w:ascii="宋体" w:eastAsia="宋体" w:hAnsi="宋体" w:cs="宋体" w:hint="eastAsia"/>
                <w:color w:val="000000"/>
                <w:kern w:val="0"/>
                <w:sz w:val="13"/>
                <w:szCs w:val="13"/>
                <w:lang/>
              </w:rPr>
              <w:t>厚内外双层环保弯板。</w:t>
            </w:r>
            <w:r>
              <w:rPr>
                <w:rFonts w:ascii="宋体" w:eastAsia="宋体" w:hAnsi="宋体" w:cs="宋体" w:hint="eastAsia"/>
                <w:color w:val="000000"/>
                <w:kern w:val="0"/>
                <w:sz w:val="13"/>
                <w:szCs w:val="13"/>
                <w:lang/>
              </w:rPr>
              <w:br/>
              <w:t>4.40*20</w:t>
            </w:r>
            <w:r>
              <w:rPr>
                <w:rFonts w:ascii="宋体" w:eastAsia="宋体" w:hAnsi="宋体" w:cs="宋体" w:hint="eastAsia"/>
                <w:color w:val="000000"/>
                <w:kern w:val="0"/>
                <w:sz w:val="13"/>
                <w:szCs w:val="13"/>
                <w:lang/>
              </w:rPr>
              <w:t>扁管≧</w:t>
            </w:r>
            <w:r>
              <w:rPr>
                <w:rFonts w:ascii="宋体" w:eastAsia="宋体" w:hAnsi="宋体" w:cs="宋体" w:hint="eastAsia"/>
                <w:color w:val="000000"/>
                <w:kern w:val="0"/>
                <w:sz w:val="13"/>
                <w:szCs w:val="13"/>
                <w:lang/>
              </w:rPr>
              <w:t>2.0</w:t>
            </w:r>
            <w:r>
              <w:rPr>
                <w:rFonts w:ascii="宋体" w:eastAsia="宋体" w:hAnsi="宋体" w:cs="宋体" w:hint="eastAsia"/>
                <w:color w:val="000000"/>
                <w:kern w:val="0"/>
                <w:sz w:val="13"/>
                <w:szCs w:val="13"/>
                <w:lang/>
              </w:rPr>
              <w:t>厚精抛光电镀架。</w:t>
            </w:r>
          </w:p>
        </w:tc>
      </w:tr>
      <w:tr w:rsidR="00C83FF5">
        <w:trPr>
          <w:jc w:val="center"/>
        </w:trPr>
        <w:tc>
          <w:tcPr>
            <w:tcW w:w="350"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7</w:t>
            </w:r>
          </w:p>
        </w:tc>
        <w:tc>
          <w:tcPr>
            <w:tcW w:w="751"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大厅前台接待桌椅</w:t>
            </w:r>
            <w:r w:rsidR="00A62EDF" w:rsidRPr="00D15531">
              <w:rPr>
                <w:rFonts w:cs="宋体" w:hint="eastAsia"/>
                <w:color w:val="000000"/>
                <w:kern w:val="0"/>
                <w:sz w:val="13"/>
                <w:szCs w:val="13"/>
              </w:rPr>
              <w:t>(</w:t>
            </w:r>
            <w:r w:rsidR="00A62EDF" w:rsidRPr="00D15531">
              <w:rPr>
                <w:rFonts w:cs="宋体" w:hint="eastAsia"/>
                <w:color w:val="000000"/>
                <w:kern w:val="0"/>
                <w:sz w:val="13"/>
                <w:szCs w:val="13"/>
              </w:rPr>
              <w:t>一桌一椅</w:t>
            </w:r>
            <w:r w:rsidR="00A62EDF" w:rsidRPr="00D15531">
              <w:rPr>
                <w:rFonts w:cs="宋体" w:hint="eastAsia"/>
                <w:color w:val="000000"/>
                <w:kern w:val="0"/>
                <w:sz w:val="13"/>
                <w:szCs w:val="13"/>
              </w:rPr>
              <w:t>)</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428750" cy="745490"/>
                  <wp:effectExtent l="0" t="0" r="0" b="1651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20" cstate="print"/>
                          <a:stretch>
                            <a:fillRect/>
                          </a:stretch>
                        </pic:blipFill>
                        <pic:spPr>
                          <a:xfrm>
                            <a:off x="0" y="0"/>
                            <a:ext cx="1428750" cy="745490"/>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W1600*D600*H1050</w:t>
            </w:r>
          </w:p>
        </w:tc>
        <w:tc>
          <w:tcPr>
            <w:tcW w:w="300"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套</w:t>
            </w:r>
          </w:p>
        </w:tc>
        <w:tc>
          <w:tcPr>
            <w:tcW w:w="400"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2</w:t>
            </w:r>
          </w:p>
        </w:tc>
        <w:tc>
          <w:tcPr>
            <w:tcW w:w="536" w:type="dxa"/>
            <w:vMerge w:val="restart"/>
            <w:vAlign w:val="center"/>
          </w:tcPr>
          <w:p w:rsidR="00C83FF5" w:rsidRDefault="00DA334C">
            <w:pPr>
              <w:widowControl/>
              <w:jc w:val="center"/>
              <w:textAlignment w:val="center"/>
              <w:rPr>
                <w:sz w:val="13"/>
                <w:szCs w:val="13"/>
              </w:rPr>
            </w:pPr>
            <w:r>
              <w:rPr>
                <w:rFonts w:ascii="宋体" w:eastAsia="宋体" w:hAnsi="宋体" w:cs="宋体" w:hint="eastAsia"/>
                <w:sz w:val="13"/>
                <w:szCs w:val="13"/>
              </w:rPr>
              <w:t>5000</w:t>
            </w:r>
          </w:p>
        </w:tc>
        <w:tc>
          <w:tcPr>
            <w:tcW w:w="627"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10000</w:t>
            </w:r>
          </w:p>
        </w:tc>
        <w:tc>
          <w:tcPr>
            <w:tcW w:w="4576" w:type="dxa"/>
          </w:tcPr>
          <w:p w:rsidR="00C83FF5" w:rsidRDefault="00DA334C">
            <w:pPr>
              <w:jc w:val="left"/>
              <w:rPr>
                <w:rFonts w:ascii="宋体" w:eastAsia="宋体" w:hAnsi="宋体" w:cs="宋体"/>
                <w:sz w:val="13"/>
                <w:szCs w:val="13"/>
              </w:rPr>
            </w:pPr>
            <w:r>
              <w:rPr>
                <w:rFonts w:ascii="宋体" w:eastAsia="宋体" w:hAnsi="宋体" w:cs="宋体" w:hint="eastAsia"/>
                <w:sz w:val="13"/>
                <w:szCs w:val="13"/>
              </w:rPr>
              <w:t>1.</w:t>
            </w:r>
            <w:r>
              <w:rPr>
                <w:rFonts w:ascii="宋体" w:eastAsia="宋体" w:hAnsi="宋体" w:cs="宋体" w:hint="eastAsia"/>
                <w:sz w:val="13"/>
                <w:szCs w:val="13"/>
              </w:rPr>
              <w:t>基材：</w:t>
            </w:r>
            <w:r>
              <w:rPr>
                <w:rFonts w:ascii="宋体" w:eastAsia="宋体" w:hAnsi="宋体" w:cs="宋体" w:hint="eastAsia"/>
                <w:sz w:val="13"/>
                <w:szCs w:val="13"/>
              </w:rPr>
              <w:t>E0</w:t>
            </w:r>
            <w:r>
              <w:rPr>
                <w:rFonts w:ascii="宋体" w:eastAsia="宋体" w:hAnsi="宋体" w:cs="宋体" w:hint="eastAsia"/>
                <w:sz w:val="13"/>
                <w:szCs w:val="13"/>
              </w:rPr>
              <w:t>级环保高密度纤维板；甲醛释放量≤</w:t>
            </w:r>
            <w:r>
              <w:rPr>
                <w:rFonts w:ascii="宋体" w:eastAsia="宋体" w:hAnsi="宋体" w:cs="宋体" w:hint="eastAsia"/>
                <w:sz w:val="13"/>
                <w:szCs w:val="13"/>
              </w:rPr>
              <w:t>0.05mg/m</w:t>
            </w:r>
            <w:r>
              <w:rPr>
                <w:rFonts w:ascii="宋体" w:eastAsia="宋体" w:hAnsi="宋体" w:cs="宋体" w:hint="eastAsia"/>
                <w:sz w:val="13"/>
                <w:szCs w:val="13"/>
              </w:rPr>
              <w:t>³</w:t>
            </w:r>
            <w:r>
              <w:rPr>
                <w:rFonts w:ascii="宋体" w:eastAsia="宋体" w:hAnsi="宋体" w:cs="宋体" w:hint="eastAsia"/>
                <w:sz w:val="13"/>
                <w:szCs w:val="13"/>
              </w:rPr>
              <w:t>。</w:t>
            </w:r>
          </w:p>
          <w:p w:rsidR="00C83FF5" w:rsidRDefault="00DA334C">
            <w:pPr>
              <w:jc w:val="left"/>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hint="eastAsia"/>
                <w:sz w:val="13"/>
                <w:szCs w:val="13"/>
              </w:rPr>
              <w:t>表面油漆：环保水性油漆，采用</w:t>
            </w:r>
            <w:r>
              <w:rPr>
                <w:rFonts w:ascii="宋体" w:eastAsia="宋体" w:hAnsi="宋体" w:cs="宋体" w:hint="eastAsia"/>
                <w:sz w:val="13"/>
                <w:szCs w:val="13"/>
              </w:rPr>
              <w:t>5</w:t>
            </w:r>
            <w:r>
              <w:rPr>
                <w:rFonts w:ascii="宋体" w:eastAsia="宋体" w:hAnsi="宋体" w:cs="宋体" w:hint="eastAsia"/>
                <w:sz w:val="13"/>
                <w:szCs w:val="13"/>
              </w:rPr>
              <w:t>底</w:t>
            </w:r>
            <w:r>
              <w:rPr>
                <w:rFonts w:ascii="宋体" w:eastAsia="宋体" w:hAnsi="宋体" w:cs="宋体" w:hint="eastAsia"/>
                <w:sz w:val="13"/>
                <w:szCs w:val="13"/>
              </w:rPr>
              <w:t>3</w:t>
            </w:r>
            <w:r>
              <w:rPr>
                <w:rFonts w:ascii="宋体" w:eastAsia="宋体" w:hAnsi="宋体" w:cs="宋体" w:hint="eastAsia"/>
                <w:sz w:val="13"/>
                <w:szCs w:val="13"/>
              </w:rPr>
              <w:t>面油漆方式，流平度高</w:t>
            </w:r>
            <w:r>
              <w:rPr>
                <w:rFonts w:ascii="宋体" w:eastAsia="宋体" w:hAnsi="宋体" w:cs="宋体" w:hint="eastAsia"/>
                <w:sz w:val="13"/>
                <w:szCs w:val="13"/>
              </w:rPr>
              <w:t>,</w:t>
            </w:r>
            <w:r>
              <w:rPr>
                <w:rFonts w:ascii="宋体" w:eastAsia="宋体" w:hAnsi="宋体" w:cs="宋体" w:hint="eastAsia"/>
                <w:sz w:val="13"/>
                <w:szCs w:val="13"/>
              </w:rPr>
              <w:t>漆膜丰满，底漆为封闭漆。</w:t>
            </w:r>
          </w:p>
          <w:p w:rsidR="00C83FF5" w:rsidRDefault="00DA334C">
            <w:pPr>
              <w:jc w:val="left"/>
              <w:rPr>
                <w:rFonts w:ascii="宋体" w:eastAsia="宋体" w:hAnsi="宋体" w:cs="宋体"/>
                <w:sz w:val="13"/>
                <w:szCs w:val="13"/>
              </w:rPr>
            </w:pPr>
            <w:r>
              <w:rPr>
                <w:rFonts w:ascii="宋体" w:eastAsia="宋体" w:hAnsi="宋体" w:cs="宋体" w:hint="eastAsia"/>
                <w:sz w:val="13"/>
                <w:szCs w:val="13"/>
              </w:rPr>
              <w:t>3</w:t>
            </w:r>
            <w:r>
              <w:rPr>
                <w:rFonts w:ascii="宋体" w:eastAsia="宋体" w:hAnsi="宋体" w:cs="宋体" w:hint="eastAsia"/>
                <w:sz w:val="13"/>
                <w:szCs w:val="13"/>
              </w:rPr>
              <w:t>.</w:t>
            </w:r>
            <w:r>
              <w:rPr>
                <w:rFonts w:ascii="宋体" w:eastAsia="宋体" w:hAnsi="宋体" w:cs="宋体" w:hint="eastAsia"/>
                <w:sz w:val="13"/>
                <w:szCs w:val="13"/>
              </w:rPr>
              <w:t>工艺：从开料</w:t>
            </w:r>
            <w:r>
              <w:rPr>
                <w:rFonts w:ascii="宋体" w:eastAsia="宋体" w:hAnsi="宋体" w:cs="宋体" w:hint="eastAsia"/>
                <w:sz w:val="13"/>
                <w:szCs w:val="13"/>
              </w:rPr>
              <w:t xml:space="preserve"> </w:t>
            </w:r>
            <w:r>
              <w:rPr>
                <w:rFonts w:ascii="宋体" w:eastAsia="宋体" w:hAnsi="宋体" w:cs="宋体" w:hint="eastAsia"/>
                <w:sz w:val="13"/>
                <w:szCs w:val="13"/>
              </w:rPr>
              <w:t>→铣形→打磨→封闭→两道干磨→</w:t>
            </w:r>
            <w:r>
              <w:rPr>
                <w:rFonts w:ascii="宋体" w:eastAsia="宋体" w:hAnsi="宋体" w:cs="宋体" w:hint="eastAsia"/>
                <w:sz w:val="13"/>
                <w:szCs w:val="13"/>
              </w:rPr>
              <w:t>PE</w:t>
            </w:r>
            <w:r>
              <w:rPr>
                <w:rFonts w:ascii="宋体" w:eastAsia="宋体" w:hAnsi="宋体" w:cs="宋体" w:hint="eastAsia"/>
                <w:sz w:val="13"/>
                <w:szCs w:val="13"/>
              </w:rPr>
              <w:t>底→三道干磨→</w:t>
            </w:r>
            <w:r>
              <w:rPr>
                <w:rFonts w:ascii="宋体" w:eastAsia="宋体" w:hAnsi="宋体" w:cs="宋体" w:hint="eastAsia"/>
                <w:sz w:val="13"/>
                <w:szCs w:val="13"/>
              </w:rPr>
              <w:t>PU</w:t>
            </w:r>
            <w:r>
              <w:rPr>
                <w:rFonts w:ascii="宋体" w:eastAsia="宋体" w:hAnsi="宋体" w:cs="宋体" w:hint="eastAsia"/>
                <w:sz w:val="13"/>
                <w:szCs w:val="13"/>
              </w:rPr>
              <w:t>底→</w:t>
            </w:r>
            <w:r>
              <w:rPr>
                <w:rFonts w:ascii="宋体" w:eastAsia="宋体" w:hAnsi="宋体" w:cs="宋体" w:hint="eastAsia"/>
                <w:sz w:val="13"/>
                <w:szCs w:val="13"/>
              </w:rPr>
              <w:lastRenderedPageBreak/>
              <w:t>三道精磨→除尘→喷三遍面漆→烘干→水磨→打蜡→抛光等经过二十五道工序完成</w:t>
            </w:r>
            <w:r>
              <w:rPr>
                <w:rFonts w:ascii="宋体" w:eastAsia="宋体" w:hAnsi="宋体" w:cs="宋体" w:hint="eastAsia"/>
                <w:sz w:val="13"/>
                <w:szCs w:val="13"/>
              </w:rPr>
              <w:t>,</w:t>
            </w:r>
            <w:r>
              <w:rPr>
                <w:rFonts w:ascii="宋体" w:eastAsia="宋体" w:hAnsi="宋体" w:cs="宋体" w:hint="eastAsia"/>
                <w:sz w:val="13"/>
                <w:szCs w:val="13"/>
              </w:rPr>
              <w:t>表面靓丽，高光泽、高丰满度，优异的流平性和鲜映性，良好的耐酸、碱、盐等化学品性能，良好的抗氧化性能，不易黄变颜色耐久</w:t>
            </w:r>
            <w:r>
              <w:rPr>
                <w:rFonts w:ascii="宋体" w:eastAsia="宋体" w:hAnsi="宋体" w:cs="宋体" w:hint="eastAsia"/>
                <w:sz w:val="13"/>
                <w:szCs w:val="13"/>
              </w:rPr>
              <w:t>。</w:t>
            </w:r>
          </w:p>
          <w:p w:rsidR="00C83FF5" w:rsidRDefault="00DA334C">
            <w:pPr>
              <w:jc w:val="left"/>
              <w:rPr>
                <w:sz w:val="13"/>
                <w:szCs w:val="13"/>
              </w:rPr>
            </w:pPr>
            <w:r>
              <w:rPr>
                <w:rFonts w:ascii="宋体" w:eastAsia="宋体" w:hAnsi="宋体" w:cs="宋体" w:hint="eastAsia"/>
                <w:sz w:val="13"/>
                <w:szCs w:val="13"/>
              </w:rPr>
              <w:t>4</w:t>
            </w:r>
            <w:r>
              <w:rPr>
                <w:rFonts w:ascii="宋体" w:eastAsia="宋体" w:hAnsi="宋体" w:cs="宋体" w:hint="eastAsia"/>
                <w:sz w:val="13"/>
                <w:szCs w:val="13"/>
              </w:rPr>
              <w:t>.</w:t>
            </w:r>
            <w:r>
              <w:rPr>
                <w:rFonts w:ascii="宋体" w:eastAsia="宋体" w:hAnsi="宋体" w:cs="宋体" w:hint="eastAsia"/>
                <w:sz w:val="13"/>
                <w:szCs w:val="13"/>
              </w:rPr>
              <w:t>五金导轨采用：三节静音导轨，</w:t>
            </w:r>
            <w:r>
              <w:rPr>
                <w:rFonts w:ascii="宋体" w:eastAsia="宋体" w:hAnsi="宋体" w:cs="宋体" w:hint="eastAsia"/>
                <w:sz w:val="13"/>
                <w:szCs w:val="13"/>
              </w:rPr>
              <w:t>内部含固定柜。</w:t>
            </w:r>
          </w:p>
        </w:tc>
      </w:tr>
      <w:tr w:rsidR="00C83FF5">
        <w:trPr>
          <w:jc w:val="center"/>
        </w:trPr>
        <w:tc>
          <w:tcPr>
            <w:tcW w:w="350" w:type="dxa"/>
            <w:vMerge/>
            <w:vAlign w:val="center"/>
          </w:tcPr>
          <w:p w:rsidR="00C83FF5" w:rsidRDefault="00C83FF5">
            <w:pPr>
              <w:jc w:val="center"/>
              <w:rPr>
                <w:sz w:val="13"/>
                <w:szCs w:val="13"/>
              </w:rPr>
            </w:pPr>
          </w:p>
        </w:tc>
        <w:tc>
          <w:tcPr>
            <w:tcW w:w="751" w:type="dxa"/>
            <w:vMerge/>
            <w:vAlign w:val="center"/>
          </w:tcPr>
          <w:p w:rsidR="00C83FF5" w:rsidRDefault="00C83FF5">
            <w:pPr>
              <w:jc w:val="center"/>
              <w:rPr>
                <w:sz w:val="13"/>
                <w:szCs w:val="13"/>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552450" cy="722630"/>
                  <wp:effectExtent l="0" t="0" r="0" b="127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9" cstate="print"/>
                          <a:stretch>
                            <a:fillRect/>
                          </a:stretch>
                        </pic:blipFill>
                        <pic:spPr>
                          <a:xfrm>
                            <a:off x="0" y="0"/>
                            <a:ext cx="552450" cy="722630"/>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ascii="宋体" w:eastAsia="宋体" w:hAnsi="宋体" w:cs="宋体" w:hint="eastAsia"/>
                <w:color w:val="000000"/>
                <w:kern w:val="0"/>
                <w:sz w:val="13"/>
                <w:szCs w:val="13"/>
                <w:lang/>
              </w:rPr>
              <w:t>580*630*1010</w:t>
            </w: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sz w:val="13"/>
                <w:szCs w:val="13"/>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进口头层牛皮。</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高回弹</w:t>
            </w:r>
            <w:r>
              <w:rPr>
                <w:rFonts w:ascii="宋体" w:eastAsia="宋体" w:hAnsi="宋体" w:cs="宋体" w:hint="eastAsia"/>
                <w:color w:val="000000"/>
                <w:kern w:val="0"/>
                <w:sz w:val="13"/>
                <w:szCs w:val="13"/>
                <w:lang/>
              </w:rPr>
              <w:t>45</w:t>
            </w:r>
            <w:r>
              <w:rPr>
                <w:rFonts w:ascii="宋体" w:eastAsia="宋体" w:hAnsi="宋体" w:cs="宋体" w:hint="eastAsia"/>
                <w:color w:val="000000"/>
                <w:kern w:val="0"/>
                <w:sz w:val="13"/>
                <w:szCs w:val="13"/>
                <w:lang/>
              </w:rPr>
              <w:t>密度原生态绵。</w:t>
            </w:r>
            <w:r>
              <w:rPr>
                <w:rFonts w:ascii="宋体" w:eastAsia="宋体" w:hAnsi="宋体" w:cs="宋体" w:hint="eastAsia"/>
                <w:color w:val="000000"/>
                <w:kern w:val="0"/>
                <w:sz w:val="13"/>
                <w:szCs w:val="13"/>
                <w:lang/>
              </w:rPr>
              <w:br/>
              <w:t>3.18mm</w:t>
            </w:r>
            <w:r>
              <w:rPr>
                <w:rFonts w:ascii="宋体" w:eastAsia="宋体" w:hAnsi="宋体" w:cs="宋体" w:hint="eastAsia"/>
                <w:color w:val="000000"/>
                <w:kern w:val="0"/>
                <w:sz w:val="13"/>
                <w:szCs w:val="13"/>
                <w:lang/>
              </w:rPr>
              <w:t>厚内外双层环保弯板。</w:t>
            </w:r>
            <w:r>
              <w:rPr>
                <w:rFonts w:ascii="宋体" w:eastAsia="宋体" w:hAnsi="宋体" w:cs="宋体" w:hint="eastAsia"/>
                <w:color w:val="000000"/>
                <w:kern w:val="0"/>
                <w:sz w:val="13"/>
                <w:szCs w:val="13"/>
                <w:lang/>
              </w:rPr>
              <w:br/>
              <w:t>4.40*20</w:t>
            </w:r>
            <w:r>
              <w:rPr>
                <w:rFonts w:ascii="宋体" w:eastAsia="宋体" w:hAnsi="宋体" w:cs="宋体" w:hint="eastAsia"/>
                <w:color w:val="000000"/>
                <w:kern w:val="0"/>
                <w:sz w:val="13"/>
                <w:szCs w:val="13"/>
                <w:lang/>
              </w:rPr>
              <w:t>扁管≧</w:t>
            </w:r>
            <w:r>
              <w:rPr>
                <w:rFonts w:ascii="宋体" w:eastAsia="宋体" w:hAnsi="宋体" w:cs="宋体" w:hint="eastAsia"/>
                <w:color w:val="000000"/>
                <w:kern w:val="0"/>
                <w:sz w:val="13"/>
                <w:szCs w:val="13"/>
                <w:lang/>
              </w:rPr>
              <w:t>2.0</w:t>
            </w:r>
            <w:r>
              <w:rPr>
                <w:rFonts w:ascii="宋体" w:eastAsia="宋体" w:hAnsi="宋体" w:cs="宋体" w:hint="eastAsia"/>
                <w:color w:val="000000"/>
                <w:kern w:val="0"/>
                <w:sz w:val="13"/>
                <w:szCs w:val="13"/>
                <w:lang/>
              </w:rPr>
              <w:t>厚精抛光电镀架。</w:t>
            </w:r>
          </w:p>
        </w:tc>
      </w:tr>
      <w:tr w:rsidR="00C83FF5">
        <w:trPr>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8</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门厅沙发</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77315" cy="808990"/>
                  <wp:effectExtent l="0" t="0" r="13335" b="1016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1" cstate="print"/>
                          <a:stretch>
                            <a:fillRect/>
                          </a:stretch>
                        </pic:blipFill>
                        <pic:spPr>
                          <a:xfrm>
                            <a:off x="0" y="0"/>
                            <a:ext cx="1377315" cy="808990"/>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W2050*D880*H620</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 xml:space="preserve">4 </w:t>
            </w:r>
          </w:p>
        </w:tc>
        <w:tc>
          <w:tcPr>
            <w:tcW w:w="536" w:type="dxa"/>
            <w:shd w:val="clear" w:color="auto" w:fill="auto"/>
            <w:vAlign w:val="center"/>
          </w:tcPr>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3800</w:t>
            </w:r>
          </w:p>
        </w:tc>
        <w:tc>
          <w:tcPr>
            <w:tcW w:w="627" w:type="dxa"/>
            <w:shd w:val="clear" w:color="auto" w:fill="auto"/>
            <w:vAlign w:val="center"/>
          </w:tcPr>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 15200</w:t>
            </w:r>
          </w:p>
        </w:tc>
        <w:tc>
          <w:tcPr>
            <w:tcW w:w="4576" w:type="dxa"/>
            <w:shd w:val="clear" w:color="auto" w:fill="auto"/>
            <w:vAlign w:val="center"/>
          </w:tcPr>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表面：头层彩色进口牛皮。</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木材为俄罗斯落叶松，具有优异耐用性、稳定性很强、可以防潮、防虫，相容性以及强韧性等特点。</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40-45pu</w:t>
            </w:r>
            <w:r>
              <w:rPr>
                <w:rFonts w:ascii="宋体" w:eastAsia="宋体" w:hAnsi="宋体" w:cs="宋体" w:hint="eastAsia"/>
                <w:color w:val="000000"/>
                <w:kern w:val="0"/>
                <w:sz w:val="13"/>
                <w:szCs w:val="13"/>
                <w:lang/>
              </w:rPr>
              <w:t>高回弹海绵＋无胶绵填充。</w:t>
            </w:r>
          </w:p>
          <w:p w:rsidR="00C83FF5" w:rsidRDefault="00DA334C">
            <w:pPr>
              <w:widowControl/>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4.</w:t>
            </w:r>
            <w:r>
              <w:rPr>
                <w:rFonts w:ascii="宋体" w:eastAsia="宋体" w:hAnsi="宋体" w:cs="宋体" w:hint="eastAsia"/>
                <w:color w:val="000000"/>
                <w:kern w:val="0"/>
                <w:sz w:val="13"/>
                <w:szCs w:val="13"/>
                <w:lang/>
              </w:rPr>
              <w:t>金属脚架。</w:t>
            </w:r>
          </w:p>
        </w:tc>
      </w:tr>
      <w:tr w:rsidR="00C83FF5">
        <w:trPr>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9</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大厅茶几</w:t>
            </w:r>
          </w:p>
        </w:tc>
        <w:tc>
          <w:tcPr>
            <w:tcW w:w="2420" w:type="dxa"/>
            <w:vAlign w:val="center"/>
          </w:tcPr>
          <w:p w:rsidR="00C83FF5" w:rsidRDefault="00DA334C">
            <w:pPr>
              <w:jc w:val="center"/>
              <w:rPr>
                <w:sz w:val="13"/>
                <w:szCs w:val="13"/>
              </w:rPr>
            </w:pPr>
            <w:r>
              <w:rPr>
                <w:noProof/>
                <w:sz w:val="13"/>
                <w:szCs w:val="13"/>
              </w:rPr>
              <w:drawing>
                <wp:inline distT="0" distB="0" distL="114300" distR="114300">
                  <wp:extent cx="1325245" cy="793115"/>
                  <wp:effectExtent l="0" t="0" r="8255" b="698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2" cstate="print"/>
                          <a:stretch>
                            <a:fillRect/>
                          </a:stretch>
                        </pic:blipFill>
                        <pic:spPr>
                          <a:xfrm>
                            <a:off x="0" y="0"/>
                            <a:ext cx="1325245" cy="793115"/>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1440*670*H370*H470</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小圆面直径</w:t>
            </w:r>
            <w:r>
              <w:rPr>
                <w:rFonts w:ascii="宋体" w:eastAsia="宋体" w:hAnsi="宋体" w:cs="宋体" w:hint="eastAsia"/>
                <w:color w:val="000000"/>
                <w:kern w:val="0"/>
                <w:sz w:val="13"/>
                <w:szCs w:val="13"/>
                <w:lang/>
              </w:rPr>
              <w:t>520</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 xml:space="preserve">2 </w:t>
            </w:r>
          </w:p>
        </w:tc>
        <w:tc>
          <w:tcPr>
            <w:tcW w:w="536"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1200</w:t>
            </w:r>
          </w:p>
        </w:tc>
        <w:tc>
          <w:tcPr>
            <w:tcW w:w="627"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 2400</w:t>
            </w: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大理石，铁艺脚，烤漆</w:t>
            </w:r>
          </w:p>
        </w:tc>
      </w:tr>
      <w:tr w:rsidR="00C83FF5">
        <w:trPr>
          <w:trHeight w:val="1490"/>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10</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大厅圆桌</w:t>
            </w:r>
          </w:p>
        </w:tc>
        <w:tc>
          <w:tcPr>
            <w:tcW w:w="2420" w:type="dxa"/>
            <w:vAlign w:val="center"/>
          </w:tcPr>
          <w:p w:rsidR="00C83FF5" w:rsidRDefault="00DA334C">
            <w:pPr>
              <w:jc w:val="center"/>
              <w:rPr>
                <w:sz w:val="13"/>
                <w:szCs w:val="13"/>
              </w:rPr>
            </w:pPr>
            <w:r>
              <w:rPr>
                <w:noProof/>
                <w:sz w:val="13"/>
                <w:szCs w:val="13"/>
              </w:rPr>
              <w:drawing>
                <wp:inline distT="0" distB="0" distL="114300" distR="114300">
                  <wp:extent cx="881380" cy="807085"/>
                  <wp:effectExtent l="0" t="0" r="13970" b="1206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23" cstate="print"/>
                          <a:stretch>
                            <a:fillRect/>
                          </a:stretch>
                        </pic:blipFill>
                        <pic:spPr>
                          <a:xfrm>
                            <a:off x="0" y="0"/>
                            <a:ext cx="881380" cy="807085"/>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φ</w:t>
            </w:r>
            <w:r>
              <w:rPr>
                <w:rFonts w:ascii="宋体" w:eastAsia="宋体" w:hAnsi="宋体" w:cs="宋体" w:hint="eastAsia"/>
                <w:color w:val="000000"/>
                <w:kern w:val="0"/>
                <w:sz w:val="13"/>
                <w:szCs w:val="13"/>
                <w:lang/>
              </w:rPr>
              <w:t>800*750H</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 xml:space="preserve">4 </w:t>
            </w:r>
          </w:p>
        </w:tc>
        <w:tc>
          <w:tcPr>
            <w:tcW w:w="536"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1950</w:t>
            </w:r>
          </w:p>
        </w:tc>
        <w:tc>
          <w:tcPr>
            <w:tcW w:w="627"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7800 </w:t>
            </w: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桌面材质：优质环保</w:t>
            </w:r>
            <w:r>
              <w:rPr>
                <w:rFonts w:ascii="宋体" w:eastAsia="宋体" w:hAnsi="宋体" w:cs="宋体" w:hint="eastAsia"/>
                <w:color w:val="000000"/>
                <w:kern w:val="0"/>
                <w:sz w:val="13"/>
                <w:szCs w:val="13"/>
                <w:lang/>
              </w:rPr>
              <w:t>E0</w:t>
            </w:r>
            <w:r>
              <w:rPr>
                <w:rFonts w:ascii="宋体" w:eastAsia="宋体" w:hAnsi="宋体" w:cs="宋体" w:hint="eastAsia"/>
                <w:color w:val="000000"/>
                <w:kern w:val="0"/>
                <w:sz w:val="13"/>
                <w:szCs w:val="13"/>
                <w:lang/>
              </w:rPr>
              <w:t>级中密度板，表面做采用喷粉工艺（喷粉工艺的成品可达到甲醛游离释放量为</w:t>
            </w:r>
            <w:r>
              <w:rPr>
                <w:rFonts w:ascii="宋体" w:eastAsia="宋体" w:hAnsi="宋体" w:cs="宋体" w:hint="eastAsia"/>
                <w:color w:val="000000"/>
                <w:kern w:val="0"/>
                <w:sz w:val="13"/>
                <w:szCs w:val="13"/>
                <w:lang/>
              </w:rPr>
              <w:t>0</w:t>
            </w:r>
            <w:r>
              <w:rPr>
                <w:rFonts w:ascii="宋体" w:eastAsia="宋体" w:hAnsi="宋体" w:cs="宋体" w:hint="eastAsia"/>
                <w:color w:val="000000"/>
                <w:kern w:val="0"/>
                <w:sz w:val="13"/>
                <w:szCs w:val="13"/>
                <w:lang/>
              </w:rPr>
              <w:t>），白色可选。</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脚架采用铝合金压铸成型，中立柱为钢制车件，铝合金本色，砂面效果白色可选。</w:t>
            </w:r>
          </w:p>
        </w:tc>
      </w:tr>
      <w:tr w:rsidR="00C83FF5">
        <w:trPr>
          <w:trHeight w:val="1220"/>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11</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大厅洽谈椅</w:t>
            </w:r>
          </w:p>
        </w:tc>
        <w:tc>
          <w:tcPr>
            <w:tcW w:w="2420" w:type="dxa"/>
            <w:vAlign w:val="center"/>
          </w:tcPr>
          <w:p w:rsidR="00C83FF5" w:rsidRDefault="00DA334C">
            <w:pPr>
              <w:jc w:val="center"/>
              <w:rPr>
                <w:sz w:val="13"/>
                <w:szCs w:val="13"/>
              </w:rPr>
            </w:pPr>
            <w:r>
              <w:rPr>
                <w:noProof/>
                <w:sz w:val="13"/>
                <w:szCs w:val="13"/>
              </w:rPr>
              <w:drawing>
                <wp:inline distT="0" distB="0" distL="114300" distR="114300">
                  <wp:extent cx="1355725" cy="892810"/>
                  <wp:effectExtent l="0" t="0" r="15875" b="254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24" cstate="print"/>
                          <a:stretch>
                            <a:fillRect/>
                          </a:stretch>
                        </pic:blipFill>
                        <pic:spPr>
                          <a:xfrm>
                            <a:off x="0" y="0"/>
                            <a:ext cx="1355725" cy="892810"/>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W600*D530*640H</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 xml:space="preserve">12 </w:t>
            </w:r>
          </w:p>
        </w:tc>
        <w:tc>
          <w:tcPr>
            <w:tcW w:w="536"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1300</w:t>
            </w:r>
          </w:p>
        </w:tc>
        <w:tc>
          <w:tcPr>
            <w:tcW w:w="627"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15600 </w:t>
            </w: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黑钛电镀钢架</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头层牛皮相结合，全工艺磨毛处理，柔软皮感丰满有弹性，透气性好、耐磨。</w:t>
            </w:r>
            <w:r>
              <w:rPr>
                <w:rFonts w:ascii="宋体" w:eastAsia="宋体" w:hAnsi="宋体" w:cs="宋体" w:hint="eastAsia"/>
                <w:color w:val="000000"/>
                <w:kern w:val="0"/>
                <w:sz w:val="13"/>
                <w:szCs w:val="13"/>
                <w:lang/>
              </w:rPr>
              <w:br/>
              <w:t xml:space="preserve"> </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40-45pu</w:t>
            </w:r>
            <w:r>
              <w:rPr>
                <w:rFonts w:ascii="宋体" w:eastAsia="宋体" w:hAnsi="宋体" w:cs="宋体" w:hint="eastAsia"/>
                <w:color w:val="000000"/>
                <w:kern w:val="0"/>
                <w:sz w:val="13"/>
                <w:szCs w:val="13"/>
                <w:lang/>
              </w:rPr>
              <w:t>高回弹海绵。</w:t>
            </w:r>
          </w:p>
        </w:tc>
      </w:tr>
      <w:tr w:rsidR="00C83FF5">
        <w:trPr>
          <w:jc w:val="center"/>
        </w:trPr>
        <w:tc>
          <w:tcPr>
            <w:tcW w:w="350"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12</w:t>
            </w:r>
          </w:p>
        </w:tc>
        <w:tc>
          <w:tcPr>
            <w:tcW w:w="751"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活动室多功能桌椅</w:t>
            </w: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（一桌两椅）</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57630" cy="723265"/>
                  <wp:effectExtent l="0" t="0" r="13970" b="635"/>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25" cstate="print"/>
                          <a:stretch>
                            <a:fillRect/>
                          </a:stretch>
                        </pic:blipFill>
                        <pic:spPr>
                          <a:xfrm>
                            <a:off x="0" y="0"/>
                            <a:ext cx="1357630" cy="723265"/>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 xml:space="preserve">W1400*D600*H750           </w:t>
            </w:r>
            <w:r>
              <w:rPr>
                <w:rFonts w:ascii="宋体" w:eastAsia="宋体" w:hAnsi="宋体" w:cs="宋体" w:hint="eastAsia"/>
                <w:color w:val="000000"/>
                <w:kern w:val="0"/>
                <w:sz w:val="13"/>
                <w:szCs w:val="13"/>
                <w:lang/>
              </w:rPr>
              <w:t>颜色：可彩色搭配</w:t>
            </w:r>
          </w:p>
        </w:tc>
        <w:tc>
          <w:tcPr>
            <w:tcW w:w="3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套</w:t>
            </w:r>
          </w:p>
        </w:tc>
        <w:tc>
          <w:tcPr>
            <w:tcW w:w="4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 xml:space="preserve">20 </w:t>
            </w:r>
          </w:p>
        </w:tc>
        <w:tc>
          <w:tcPr>
            <w:tcW w:w="536"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1700</w:t>
            </w:r>
          </w:p>
        </w:tc>
        <w:tc>
          <w:tcPr>
            <w:tcW w:w="627"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34000 </w:t>
            </w:r>
          </w:p>
        </w:tc>
        <w:tc>
          <w:tcPr>
            <w:tcW w:w="4576" w:type="dxa"/>
            <w:shd w:val="clear" w:color="auto" w:fill="auto"/>
            <w:vAlign w:val="center"/>
          </w:tcPr>
          <w:p w:rsidR="00C83FF5" w:rsidRDefault="00DA334C">
            <w:pPr>
              <w:widowControl/>
              <w:numPr>
                <w:ilvl w:val="0"/>
                <w:numId w:val="2"/>
              </w:numPr>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脚管：</w:t>
            </w:r>
            <w:r>
              <w:rPr>
                <w:rFonts w:ascii="宋体" w:eastAsia="宋体" w:hAnsi="宋体" w:cs="宋体" w:hint="eastAsia"/>
                <w:color w:val="000000"/>
                <w:kern w:val="0"/>
                <w:sz w:val="13"/>
                <w:szCs w:val="13"/>
                <w:lang/>
              </w:rPr>
              <w:t>SPCC</w:t>
            </w:r>
            <w:r>
              <w:rPr>
                <w:rFonts w:ascii="宋体" w:eastAsia="宋体" w:hAnsi="宋体" w:cs="宋体" w:hint="eastAsia"/>
                <w:color w:val="000000"/>
                <w:kern w:val="0"/>
                <w:sz w:val="13"/>
                <w:szCs w:val="13"/>
                <w:lang/>
              </w:rPr>
              <w:t>优质≧</w:t>
            </w:r>
            <w:r>
              <w:rPr>
                <w:rFonts w:ascii="宋体" w:eastAsia="宋体" w:hAnsi="宋体" w:cs="宋体" w:hint="eastAsia"/>
                <w:color w:val="000000"/>
                <w:kern w:val="0"/>
                <w:sz w:val="13"/>
                <w:szCs w:val="13"/>
                <w:lang/>
              </w:rPr>
              <w:t>42</w:t>
            </w:r>
            <w:r>
              <w:rPr>
                <w:rFonts w:ascii="宋体" w:eastAsia="宋体" w:hAnsi="宋体" w:cs="宋体" w:hint="eastAsia"/>
                <w:color w:val="000000"/>
                <w:kern w:val="0"/>
                <w:sz w:val="13"/>
                <w:szCs w:val="13"/>
                <w:lang/>
              </w:rPr>
              <w:t>圆钢管，厚度≧</w:t>
            </w:r>
            <w:r>
              <w:rPr>
                <w:rFonts w:ascii="宋体" w:eastAsia="宋体" w:hAnsi="宋体" w:cs="宋体" w:hint="eastAsia"/>
                <w:color w:val="000000"/>
                <w:kern w:val="0"/>
                <w:sz w:val="13"/>
                <w:szCs w:val="13"/>
                <w:lang/>
              </w:rPr>
              <w:t>2.0mm</w:t>
            </w:r>
            <w:r>
              <w:rPr>
                <w:rFonts w:ascii="宋体" w:eastAsia="宋体" w:hAnsi="宋体" w:cs="宋体" w:hint="eastAsia"/>
                <w:color w:val="000000"/>
                <w:kern w:val="0"/>
                <w:sz w:val="13"/>
                <w:szCs w:val="13"/>
                <w:lang/>
              </w:rPr>
              <w:t>，经机器切割，酸洗磷化，人工矫正等一系列工艺完成。</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、旋转压铸接头：采用</w:t>
            </w:r>
            <w:r>
              <w:rPr>
                <w:rFonts w:ascii="宋体" w:eastAsia="宋体" w:hAnsi="宋体" w:cs="宋体" w:hint="eastAsia"/>
                <w:color w:val="000000"/>
                <w:kern w:val="0"/>
                <w:sz w:val="13"/>
                <w:szCs w:val="13"/>
                <w:lang/>
              </w:rPr>
              <w:t xml:space="preserve"> ADC12</w:t>
            </w:r>
            <w:r>
              <w:rPr>
                <w:rFonts w:ascii="宋体" w:eastAsia="宋体" w:hAnsi="宋体" w:cs="宋体" w:hint="eastAsia"/>
                <w:color w:val="000000"/>
                <w:kern w:val="0"/>
                <w:sz w:val="13"/>
                <w:szCs w:val="13"/>
                <w:lang/>
              </w:rPr>
              <w:t>铝合金为原料模具压铸而成，（接头可旋转，旋转角度：</w:t>
            </w:r>
            <w:r>
              <w:rPr>
                <w:rFonts w:ascii="宋体" w:eastAsia="宋体" w:hAnsi="宋体" w:cs="宋体" w:hint="eastAsia"/>
                <w:color w:val="000000"/>
                <w:kern w:val="0"/>
                <w:sz w:val="13"/>
                <w:szCs w:val="13"/>
                <w:lang/>
              </w:rPr>
              <w:t>30</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~180</w:t>
            </w:r>
            <w:r>
              <w:rPr>
                <w:rFonts w:ascii="宋体" w:eastAsia="宋体" w:hAnsi="宋体" w:cs="宋体" w:hint="eastAsia"/>
                <w:color w:val="000000"/>
                <w:kern w:val="0"/>
                <w:sz w:val="13"/>
                <w:szCs w:val="13"/>
                <w:lang/>
              </w:rPr>
              <w:t>°），工艺经打磨，抛光，表面阿克苏粉静电喷粉</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5.5mm</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3</w:t>
            </w:r>
            <w:r>
              <w:rPr>
                <w:rFonts w:ascii="宋体" w:eastAsia="宋体" w:hAnsi="宋体" w:cs="宋体" w:hint="eastAsia"/>
                <w:color w:val="000000"/>
                <w:kern w:val="0"/>
                <w:sz w:val="13"/>
                <w:szCs w:val="13"/>
                <w:lang/>
              </w:rPr>
              <w:t>、连杆：采用宝钢优质冷轧钢板为原料加工而成的钢管≧</w:t>
            </w:r>
            <w:r>
              <w:rPr>
                <w:rFonts w:ascii="宋体" w:eastAsia="宋体" w:hAnsi="宋体" w:cs="宋体" w:hint="eastAsia"/>
                <w:color w:val="000000"/>
                <w:kern w:val="0"/>
                <w:sz w:val="13"/>
                <w:szCs w:val="13"/>
                <w:lang/>
              </w:rPr>
              <w:t>40mm*25mm</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1.2mm</w:t>
            </w:r>
            <w:r>
              <w:rPr>
                <w:rFonts w:ascii="宋体" w:eastAsia="宋体" w:hAnsi="宋体" w:cs="宋体" w:hint="eastAsia"/>
                <w:color w:val="000000"/>
                <w:kern w:val="0"/>
                <w:sz w:val="13"/>
                <w:szCs w:val="13"/>
                <w:lang/>
              </w:rPr>
              <w:t>。上下管壁上开大小孔，用</w:t>
            </w:r>
            <w:r>
              <w:rPr>
                <w:rFonts w:ascii="宋体" w:eastAsia="宋体" w:hAnsi="宋体" w:cs="宋体" w:hint="eastAsia"/>
                <w:color w:val="000000"/>
                <w:kern w:val="0"/>
                <w:sz w:val="13"/>
                <w:szCs w:val="13"/>
                <w:lang/>
              </w:rPr>
              <w:t>M4*20</w:t>
            </w:r>
            <w:r>
              <w:rPr>
                <w:rFonts w:ascii="宋体" w:eastAsia="宋体" w:hAnsi="宋体" w:cs="宋体" w:hint="eastAsia"/>
                <w:color w:val="000000"/>
                <w:kern w:val="0"/>
                <w:sz w:val="13"/>
                <w:szCs w:val="13"/>
                <w:lang/>
              </w:rPr>
              <w:t>十字螺丝与台面连接。管两头冲孔，通过撑爆原理的压铸铝合金模块与接头连接。</w:t>
            </w:r>
            <w:r>
              <w:rPr>
                <w:rFonts w:ascii="宋体" w:eastAsia="宋体" w:hAnsi="宋体" w:cs="宋体" w:hint="eastAsia"/>
                <w:color w:val="000000"/>
                <w:kern w:val="0"/>
                <w:sz w:val="13"/>
                <w:szCs w:val="13"/>
                <w:lang/>
              </w:rPr>
              <w:br/>
              <w:t>4</w:t>
            </w:r>
            <w:r>
              <w:rPr>
                <w:rFonts w:ascii="宋体" w:eastAsia="宋体" w:hAnsi="宋体" w:cs="宋体" w:hint="eastAsia"/>
                <w:color w:val="000000"/>
                <w:kern w:val="0"/>
                <w:sz w:val="13"/>
                <w:szCs w:val="13"/>
                <w:lang/>
              </w:rPr>
              <w:t>、脚垫：</w:t>
            </w:r>
            <w:r>
              <w:rPr>
                <w:rFonts w:ascii="宋体" w:eastAsia="宋体" w:hAnsi="宋体" w:cs="宋体" w:hint="eastAsia"/>
                <w:color w:val="000000"/>
                <w:kern w:val="0"/>
                <w:sz w:val="13"/>
                <w:szCs w:val="13"/>
                <w:lang/>
              </w:rPr>
              <w:t>ABS</w:t>
            </w:r>
            <w:r>
              <w:rPr>
                <w:rFonts w:ascii="宋体" w:eastAsia="宋体" w:hAnsi="宋体" w:cs="宋体" w:hint="eastAsia"/>
                <w:color w:val="000000"/>
                <w:kern w:val="0"/>
                <w:sz w:val="13"/>
                <w:szCs w:val="13"/>
                <w:lang/>
              </w:rPr>
              <w:t>塑料</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钢压</w:t>
            </w:r>
            <w:r>
              <w:rPr>
                <w:rFonts w:ascii="宋体" w:eastAsia="宋体" w:hAnsi="宋体" w:cs="宋体" w:hint="eastAsia"/>
                <w:color w:val="000000"/>
                <w:kern w:val="0"/>
                <w:sz w:val="13"/>
                <w:szCs w:val="13"/>
                <w:lang/>
              </w:rPr>
              <w:t>铸成型，抗冲击，可调节高度，脚垫</w:t>
            </w:r>
            <w:r>
              <w:rPr>
                <w:rFonts w:ascii="宋体" w:eastAsia="宋体" w:hAnsi="宋体" w:cs="宋体" w:hint="eastAsia"/>
                <w:color w:val="000000"/>
                <w:kern w:val="0"/>
                <w:sz w:val="13"/>
                <w:szCs w:val="13"/>
                <w:lang/>
              </w:rPr>
              <w:t>60H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15H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5</w:t>
            </w:r>
            <w:r>
              <w:rPr>
                <w:rFonts w:ascii="宋体" w:eastAsia="宋体" w:hAnsi="宋体" w:cs="宋体" w:hint="eastAsia"/>
                <w:color w:val="000000"/>
                <w:kern w:val="0"/>
                <w:sz w:val="13"/>
                <w:szCs w:val="13"/>
                <w:lang/>
              </w:rPr>
              <w:t>、脚轮：</w:t>
            </w:r>
            <w:r>
              <w:rPr>
                <w:rFonts w:ascii="宋体" w:eastAsia="宋体" w:hAnsi="宋体" w:cs="宋体" w:hint="eastAsia"/>
                <w:color w:val="000000"/>
                <w:kern w:val="0"/>
                <w:sz w:val="13"/>
                <w:szCs w:val="13"/>
                <w:lang/>
              </w:rPr>
              <w:t xml:space="preserve"> ABS</w:t>
            </w:r>
            <w:r>
              <w:rPr>
                <w:rFonts w:ascii="宋体" w:eastAsia="宋体" w:hAnsi="宋体" w:cs="宋体" w:hint="eastAsia"/>
                <w:color w:val="000000"/>
                <w:kern w:val="0"/>
                <w:sz w:val="13"/>
                <w:szCs w:val="13"/>
                <w:lang/>
              </w:rPr>
              <w:t>塑料</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尼龙铸成型，顺滑静音，万向脚轮</w:t>
            </w:r>
            <w:r>
              <w:rPr>
                <w:rFonts w:ascii="宋体" w:eastAsia="宋体" w:hAnsi="宋体" w:cs="宋体" w:hint="eastAsia"/>
                <w:color w:val="000000"/>
                <w:kern w:val="0"/>
                <w:sz w:val="13"/>
                <w:szCs w:val="13"/>
                <w:lang/>
              </w:rPr>
              <w:t>77H</w:t>
            </w:r>
            <w:r>
              <w:rPr>
                <w:rFonts w:ascii="宋体" w:eastAsia="宋体" w:hAnsi="宋体" w:cs="宋体" w:hint="eastAsia"/>
                <w:color w:val="000000"/>
                <w:kern w:val="0"/>
                <w:sz w:val="13"/>
                <w:szCs w:val="13"/>
                <w:lang/>
              </w:rPr>
              <w:t>、定向脚轮</w:t>
            </w:r>
            <w:r>
              <w:rPr>
                <w:rFonts w:ascii="宋体" w:eastAsia="宋体" w:hAnsi="宋体" w:cs="宋体" w:hint="eastAsia"/>
                <w:color w:val="000000"/>
                <w:kern w:val="0"/>
                <w:sz w:val="13"/>
                <w:szCs w:val="13"/>
                <w:lang/>
              </w:rPr>
              <w:t>60H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6</w:t>
            </w:r>
            <w:r>
              <w:rPr>
                <w:rFonts w:ascii="宋体" w:eastAsia="宋体" w:hAnsi="宋体" w:cs="宋体" w:hint="eastAsia"/>
                <w:color w:val="000000"/>
                <w:kern w:val="0"/>
                <w:sz w:val="13"/>
                <w:szCs w:val="13"/>
                <w:lang/>
              </w:rPr>
              <w:t>、连接螺丝：</w:t>
            </w:r>
            <w:r>
              <w:rPr>
                <w:rFonts w:ascii="宋体" w:eastAsia="宋体" w:hAnsi="宋体" w:cs="宋体" w:hint="eastAsia"/>
                <w:color w:val="000000"/>
                <w:kern w:val="0"/>
                <w:sz w:val="13"/>
                <w:szCs w:val="13"/>
                <w:lang/>
              </w:rPr>
              <w:t>45#</w:t>
            </w:r>
            <w:r>
              <w:rPr>
                <w:rFonts w:ascii="宋体" w:eastAsia="宋体" w:hAnsi="宋体" w:cs="宋体" w:hint="eastAsia"/>
                <w:color w:val="000000"/>
                <w:kern w:val="0"/>
                <w:sz w:val="13"/>
                <w:szCs w:val="13"/>
                <w:lang/>
              </w:rPr>
              <w:t>钢，定做粗牙加硬，能更有效的与横梁连接，不易滑牙。</w:t>
            </w:r>
            <w:r>
              <w:rPr>
                <w:rFonts w:ascii="宋体" w:eastAsia="宋体" w:hAnsi="宋体" w:cs="宋体" w:hint="eastAsia"/>
                <w:color w:val="000000"/>
                <w:kern w:val="0"/>
                <w:sz w:val="13"/>
                <w:szCs w:val="13"/>
                <w:lang/>
              </w:rPr>
              <w:t xml:space="preserve">                                                                               7</w:t>
            </w:r>
            <w:r>
              <w:rPr>
                <w:rFonts w:ascii="宋体" w:eastAsia="宋体" w:hAnsi="宋体" w:cs="宋体" w:hint="eastAsia"/>
                <w:color w:val="000000"/>
                <w:kern w:val="0"/>
                <w:sz w:val="13"/>
                <w:szCs w:val="13"/>
                <w:lang/>
              </w:rPr>
              <w:t>、台面采用</w:t>
            </w:r>
            <w:r>
              <w:rPr>
                <w:rFonts w:ascii="宋体" w:eastAsia="宋体" w:hAnsi="宋体" w:cs="宋体" w:hint="eastAsia"/>
                <w:color w:val="000000"/>
                <w:kern w:val="0"/>
                <w:sz w:val="13"/>
                <w:szCs w:val="13"/>
                <w:lang/>
              </w:rPr>
              <w:t>25mm</w:t>
            </w:r>
            <w:r>
              <w:rPr>
                <w:rFonts w:ascii="宋体" w:eastAsia="宋体" w:hAnsi="宋体" w:cs="宋体" w:hint="eastAsia"/>
                <w:color w:val="000000"/>
                <w:kern w:val="0"/>
                <w:sz w:val="13"/>
                <w:szCs w:val="13"/>
                <w:lang/>
              </w:rPr>
              <w:t>实木多层板，</w:t>
            </w:r>
            <w:r>
              <w:rPr>
                <w:rFonts w:ascii="宋体" w:eastAsia="宋体" w:hAnsi="宋体" w:cs="宋体" w:hint="eastAsia"/>
                <w:sz w:val="13"/>
                <w:szCs w:val="13"/>
              </w:rPr>
              <w:t>表面防火贴面处理，</w:t>
            </w:r>
            <w:r>
              <w:rPr>
                <w:rFonts w:ascii="宋体" w:eastAsia="宋体" w:hAnsi="宋体" w:cs="宋体" w:hint="eastAsia"/>
                <w:sz w:val="13"/>
                <w:szCs w:val="13"/>
              </w:rPr>
              <w:t>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w:t>
            </w:r>
            <w:r>
              <w:rPr>
                <w:rFonts w:ascii="宋体" w:eastAsia="宋体" w:hAnsi="宋体" w:cs="宋体" w:hint="eastAsia"/>
                <w:color w:val="000000"/>
                <w:kern w:val="0"/>
                <w:sz w:val="13"/>
                <w:szCs w:val="13"/>
                <w:lang/>
              </w:rPr>
              <w:t>四角导圆处理。</w:t>
            </w:r>
            <w:r>
              <w:rPr>
                <w:rFonts w:ascii="宋体" w:eastAsia="宋体" w:hAnsi="宋体" w:cs="宋体" w:hint="eastAsia"/>
                <w:color w:val="000000"/>
                <w:kern w:val="0"/>
                <w:sz w:val="13"/>
                <w:szCs w:val="13"/>
                <w:lang/>
              </w:rPr>
              <w:t xml:space="preserve"> </w:t>
            </w:r>
          </w:p>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8</w:t>
            </w:r>
            <w:r>
              <w:rPr>
                <w:rFonts w:ascii="宋体" w:eastAsia="宋体" w:hAnsi="宋体" w:cs="宋体" w:hint="eastAsia"/>
                <w:color w:val="000000"/>
                <w:kern w:val="0"/>
                <w:sz w:val="13"/>
                <w:szCs w:val="13"/>
                <w:lang/>
              </w:rPr>
              <w:t>、四支圆脚，</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支脚垫（可调整高度），</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支定向脚轮，整体结构牢固，但需确保单人即可移动。</w:t>
            </w:r>
            <w:r>
              <w:rPr>
                <w:rFonts w:ascii="宋体" w:eastAsia="宋体" w:hAnsi="宋体" w:cs="宋体" w:hint="eastAsia"/>
                <w:color w:val="000000"/>
                <w:kern w:val="0"/>
                <w:sz w:val="13"/>
                <w:szCs w:val="13"/>
                <w:lang/>
              </w:rPr>
              <w:t xml:space="preserve">                                                              </w:t>
            </w:r>
          </w:p>
        </w:tc>
      </w:tr>
      <w:tr w:rsidR="00C83FF5">
        <w:trPr>
          <w:jc w:val="center"/>
        </w:trPr>
        <w:tc>
          <w:tcPr>
            <w:tcW w:w="350"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751"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78840" cy="1000760"/>
                  <wp:effectExtent l="0" t="0" r="0" b="8255"/>
                  <wp:docPr id="26" name="图片 26" descr="HY-839B-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Y-839B-右"/>
                          <pic:cNvPicPr>
                            <a:picLocks noChangeAspect="1"/>
                          </pic:cNvPicPr>
                        </pic:nvPicPr>
                        <pic:blipFill>
                          <a:blip r:embed="rId9" cstate="print"/>
                          <a:stretch>
                            <a:fillRect/>
                          </a:stretch>
                        </pic:blipFill>
                        <pic:spPr>
                          <a:xfrm>
                            <a:off x="0" y="0"/>
                            <a:ext cx="878840" cy="1000760"/>
                          </a:xfrm>
                          <a:prstGeom prst="rect">
                            <a:avLst/>
                          </a:prstGeom>
                          <a:noFill/>
                          <a:ln>
                            <a:noFill/>
                          </a:ln>
                        </pic:spPr>
                      </pic:pic>
                    </a:graphicData>
                  </a:graphic>
                </wp:inline>
              </w:drawing>
            </w:r>
          </w:p>
        </w:tc>
        <w:tc>
          <w:tcPr>
            <w:tcW w:w="1400" w:type="dxa"/>
            <w:vAlign w:val="center"/>
          </w:tcPr>
          <w:p w:rsidR="00C83FF5" w:rsidRDefault="00DA334C">
            <w:pPr>
              <w:jc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尺寸：常规</w:t>
            </w:r>
          </w:p>
          <w:p w:rsidR="00C83FF5" w:rsidRDefault="00C83FF5">
            <w:pPr>
              <w:jc w:val="center"/>
              <w:rPr>
                <w:sz w:val="13"/>
                <w:szCs w:val="13"/>
              </w:rPr>
            </w:pP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rFonts w:ascii="宋体" w:hAnsi="宋体" w:cs="宋体"/>
                <w:color w:val="000000"/>
                <w:kern w:val="0"/>
                <w:sz w:val="13"/>
                <w:szCs w:val="13"/>
                <w:lang/>
              </w:rPr>
            </w:pPr>
            <w:r>
              <w:rPr>
                <w:rFonts w:ascii="宋体" w:hAnsi="宋体" w:cs="宋体" w:hint="eastAsia"/>
                <w:color w:val="000000"/>
                <w:kern w:val="0"/>
                <w:sz w:val="13"/>
                <w:szCs w:val="13"/>
                <w:lang/>
              </w:rPr>
              <w:t>多功能椅材质：</w:t>
            </w:r>
          </w:p>
          <w:p w:rsidR="00C83FF5" w:rsidRDefault="00DA334C">
            <w:pPr>
              <w:rPr>
                <w:sz w:val="13"/>
                <w:szCs w:val="13"/>
              </w:rPr>
            </w:pPr>
            <w:r>
              <w:rPr>
                <w:rFonts w:ascii="宋体" w:hAnsi="宋体" w:cs="宋体" w:hint="eastAsia"/>
                <w:color w:val="000000"/>
                <w:kern w:val="0"/>
                <w:sz w:val="13"/>
                <w:szCs w:val="13"/>
                <w:lang/>
              </w:rPr>
              <w:t>1.</w:t>
            </w:r>
            <w:r>
              <w:rPr>
                <w:rFonts w:ascii="宋体" w:eastAsia="宋体" w:hAnsi="宋体" w:cs="宋体" w:hint="eastAsia"/>
                <w:color w:val="000000"/>
                <w:kern w:val="0"/>
                <w:sz w:val="13"/>
                <w:szCs w:val="13"/>
                <w:lang/>
              </w:rPr>
              <w:t>椅背：全新进口</w:t>
            </w:r>
            <w:r>
              <w:rPr>
                <w:rFonts w:ascii="宋体" w:eastAsia="宋体" w:hAnsi="宋体" w:cs="宋体" w:hint="eastAsia"/>
                <w:color w:val="000000"/>
                <w:kern w:val="0"/>
                <w:sz w:val="13"/>
                <w:szCs w:val="13"/>
                <w:lang/>
              </w:rPr>
              <w:t>PP+30%</w:t>
            </w:r>
            <w:r>
              <w:rPr>
                <w:rFonts w:ascii="宋体" w:eastAsia="宋体" w:hAnsi="宋体" w:cs="宋体" w:hint="eastAsia"/>
                <w:color w:val="000000"/>
                <w:kern w:val="0"/>
                <w:sz w:val="13"/>
                <w:szCs w:val="13"/>
                <w:lang/>
              </w:rPr>
              <w:t>玻纤，结构受力稳定，椅背耐久测试，座垫施力</w:t>
            </w:r>
            <w:r>
              <w:rPr>
                <w:rFonts w:ascii="宋体" w:eastAsia="宋体" w:hAnsi="宋体" w:cs="宋体" w:hint="eastAsia"/>
                <w:color w:val="000000"/>
                <w:kern w:val="0"/>
                <w:sz w:val="13"/>
                <w:szCs w:val="13"/>
                <w:lang/>
              </w:rPr>
              <w:t>100kg</w:t>
            </w:r>
            <w:r>
              <w:rPr>
                <w:rFonts w:ascii="宋体" w:eastAsia="宋体" w:hAnsi="宋体" w:cs="宋体" w:hint="eastAsia"/>
                <w:color w:val="000000"/>
                <w:kern w:val="0"/>
                <w:sz w:val="13"/>
                <w:szCs w:val="13"/>
                <w:lang/>
              </w:rPr>
              <w:t>力，背垫施加</w:t>
            </w:r>
            <w:r>
              <w:rPr>
                <w:rFonts w:ascii="宋体" w:eastAsia="宋体" w:hAnsi="宋体" w:cs="宋体" w:hint="eastAsia"/>
                <w:color w:val="000000"/>
                <w:kern w:val="0"/>
                <w:sz w:val="13"/>
                <w:szCs w:val="13"/>
                <w:lang/>
              </w:rPr>
              <w:t>34kg</w:t>
            </w:r>
            <w:r>
              <w:rPr>
                <w:rFonts w:ascii="宋体" w:eastAsia="宋体" w:hAnsi="宋体" w:cs="宋体" w:hint="eastAsia"/>
                <w:color w:val="000000"/>
                <w:kern w:val="0"/>
                <w:sz w:val="13"/>
                <w:szCs w:val="13"/>
                <w:lang/>
              </w:rPr>
              <w:t>，累计循环测试</w:t>
            </w:r>
            <w:r>
              <w:rPr>
                <w:rFonts w:ascii="宋体" w:eastAsia="宋体" w:hAnsi="宋体" w:cs="宋体" w:hint="eastAsia"/>
                <w:color w:val="000000"/>
                <w:kern w:val="0"/>
                <w:sz w:val="13"/>
                <w:szCs w:val="13"/>
                <w:lang/>
              </w:rPr>
              <w:t>12</w:t>
            </w:r>
            <w:r>
              <w:rPr>
                <w:rFonts w:ascii="宋体" w:eastAsia="宋体" w:hAnsi="宋体" w:cs="宋体" w:hint="eastAsia"/>
                <w:color w:val="000000"/>
                <w:kern w:val="0"/>
                <w:sz w:val="13"/>
                <w:szCs w:val="13"/>
                <w:lang/>
              </w:rPr>
              <w:t>万次，无异常，背网选用双层弹力网布。</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椅座：采用优质棉绒弹力面料，一体注塑成型</w:t>
            </w:r>
            <w:r>
              <w:rPr>
                <w:rFonts w:ascii="宋体" w:eastAsia="宋体" w:hAnsi="宋体" w:cs="宋体" w:hint="eastAsia"/>
                <w:color w:val="000000"/>
                <w:kern w:val="0"/>
                <w:sz w:val="13"/>
                <w:szCs w:val="13"/>
                <w:lang/>
              </w:rPr>
              <w:t>PP+30%</w:t>
            </w:r>
            <w:r>
              <w:rPr>
                <w:rFonts w:ascii="宋体" w:eastAsia="宋体" w:hAnsi="宋体" w:cs="宋体" w:hint="eastAsia"/>
                <w:color w:val="000000"/>
                <w:kern w:val="0"/>
                <w:sz w:val="13"/>
                <w:szCs w:val="13"/>
                <w:lang/>
              </w:rPr>
              <w:t>玻纤座内板，</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海绵：优质高回弹发泡定型防火海绵，硬度≧</w:t>
            </w:r>
            <w:r>
              <w:rPr>
                <w:rFonts w:ascii="宋体" w:eastAsia="宋体" w:hAnsi="宋体" w:cs="宋体" w:hint="eastAsia"/>
                <w:color w:val="000000"/>
                <w:kern w:val="0"/>
                <w:sz w:val="13"/>
                <w:szCs w:val="13"/>
                <w:lang/>
              </w:rPr>
              <w:t>50</w:t>
            </w:r>
            <w:r>
              <w:rPr>
                <w:rFonts w:ascii="宋体" w:eastAsia="宋体" w:hAnsi="宋体" w:cs="宋体" w:hint="eastAsia"/>
                <w:color w:val="000000"/>
                <w:kern w:val="0"/>
                <w:sz w:val="13"/>
                <w:szCs w:val="13"/>
                <w:lang/>
              </w:rPr>
              <w:t>、密度≧</w:t>
            </w:r>
            <w:r>
              <w:rPr>
                <w:rFonts w:ascii="宋体" w:eastAsia="宋体" w:hAnsi="宋体" w:cs="宋体" w:hint="eastAsia"/>
                <w:color w:val="000000"/>
                <w:kern w:val="0"/>
                <w:sz w:val="13"/>
                <w:szCs w:val="13"/>
                <w:lang/>
              </w:rPr>
              <w:t>60</w:t>
            </w:r>
            <w:r>
              <w:rPr>
                <w:rFonts w:ascii="宋体" w:eastAsia="宋体" w:hAnsi="宋体" w:cs="宋体" w:hint="eastAsia"/>
                <w:color w:val="000000"/>
                <w:kern w:val="0"/>
                <w:sz w:val="13"/>
                <w:szCs w:val="13"/>
                <w:lang/>
              </w:rPr>
              <w:t>，扪弹力透气坐布，坐感舒适。</w:t>
            </w:r>
            <w:r>
              <w:rPr>
                <w:rFonts w:ascii="宋体" w:eastAsia="宋体" w:hAnsi="宋体" w:cs="宋体" w:hint="eastAsia"/>
                <w:color w:val="000000"/>
                <w:kern w:val="0"/>
                <w:sz w:val="13"/>
                <w:szCs w:val="13"/>
                <w:lang/>
              </w:rPr>
              <w:br/>
              <w:t>4.</w:t>
            </w:r>
            <w:r>
              <w:rPr>
                <w:rFonts w:ascii="宋体" w:eastAsia="宋体" w:hAnsi="宋体" w:cs="宋体" w:hint="eastAsia"/>
                <w:color w:val="000000"/>
                <w:kern w:val="0"/>
                <w:sz w:val="13"/>
                <w:szCs w:val="13"/>
                <w:lang/>
              </w:rPr>
              <w:t>椅架：采用</w:t>
            </w:r>
            <w:r>
              <w:rPr>
                <w:rFonts w:ascii="宋体" w:eastAsia="宋体" w:hAnsi="宋体" w:cs="宋体" w:hint="eastAsia"/>
                <w:color w:val="000000"/>
                <w:kern w:val="0"/>
                <w:sz w:val="13"/>
                <w:szCs w:val="13"/>
                <w:lang/>
              </w:rPr>
              <w:t>Q235</w:t>
            </w:r>
            <w:r>
              <w:rPr>
                <w:rFonts w:ascii="宋体" w:eastAsia="宋体" w:hAnsi="宋体" w:cs="宋体" w:hint="eastAsia"/>
                <w:color w:val="000000"/>
                <w:kern w:val="0"/>
                <w:sz w:val="13"/>
                <w:szCs w:val="13"/>
                <w:lang/>
              </w:rPr>
              <w:t>碳素钢管，内径≧</w:t>
            </w:r>
            <w:r>
              <w:rPr>
                <w:rFonts w:ascii="宋体" w:eastAsia="宋体" w:hAnsi="宋体" w:cs="宋体" w:hint="eastAsia"/>
                <w:color w:val="000000"/>
                <w:kern w:val="0"/>
                <w:sz w:val="13"/>
                <w:szCs w:val="13"/>
                <w:lang/>
              </w:rPr>
              <w:t>25mm,</w:t>
            </w:r>
            <w:r>
              <w:rPr>
                <w:rFonts w:ascii="宋体" w:eastAsia="宋体" w:hAnsi="宋体" w:cs="宋体" w:hint="eastAsia"/>
                <w:color w:val="000000"/>
                <w:kern w:val="0"/>
                <w:sz w:val="13"/>
                <w:szCs w:val="13"/>
                <w:lang/>
              </w:rPr>
              <w:t>管厚≧</w:t>
            </w:r>
            <w:r>
              <w:rPr>
                <w:rFonts w:ascii="宋体" w:eastAsia="宋体" w:hAnsi="宋体" w:cs="宋体" w:hint="eastAsia"/>
                <w:color w:val="000000"/>
                <w:kern w:val="0"/>
                <w:sz w:val="13"/>
                <w:szCs w:val="13"/>
                <w:lang/>
              </w:rPr>
              <w:t>2.0MM</w:t>
            </w:r>
            <w:r>
              <w:rPr>
                <w:rFonts w:ascii="宋体" w:eastAsia="宋体" w:hAnsi="宋体" w:cs="宋体" w:hint="eastAsia"/>
                <w:color w:val="000000"/>
                <w:kern w:val="0"/>
                <w:sz w:val="13"/>
                <w:szCs w:val="13"/>
                <w:lang/>
              </w:rPr>
              <w:t>，采用高精密机械手臂自动焊接，经高速打砂除锈处理，表面采用喷粉烤漆工艺，金属质感，</w:t>
            </w:r>
            <w:r>
              <w:rPr>
                <w:rFonts w:ascii="宋体" w:eastAsia="宋体" w:hAnsi="宋体" w:cs="宋体" w:hint="eastAsia"/>
                <w:color w:val="000000"/>
                <w:kern w:val="0"/>
                <w:sz w:val="13"/>
                <w:szCs w:val="13"/>
                <w:lang/>
              </w:rPr>
              <w:t>5.</w:t>
            </w:r>
            <w:r>
              <w:rPr>
                <w:rFonts w:ascii="宋体" w:eastAsia="宋体" w:hAnsi="宋体" w:cs="宋体" w:hint="eastAsia"/>
                <w:color w:val="000000"/>
                <w:kern w:val="0"/>
                <w:sz w:val="13"/>
                <w:szCs w:val="13"/>
                <w:lang/>
              </w:rPr>
              <w:t>稳固性强；冲击耐久测试，承重≧</w:t>
            </w:r>
            <w:r>
              <w:rPr>
                <w:rFonts w:ascii="宋体" w:eastAsia="宋体" w:hAnsi="宋体" w:cs="宋体" w:hint="eastAsia"/>
                <w:color w:val="000000"/>
                <w:kern w:val="0"/>
                <w:sz w:val="13"/>
                <w:szCs w:val="13"/>
                <w:lang/>
              </w:rPr>
              <w:t>57kg</w:t>
            </w:r>
            <w:r>
              <w:rPr>
                <w:rFonts w:ascii="宋体" w:eastAsia="宋体" w:hAnsi="宋体" w:cs="宋体" w:hint="eastAsia"/>
                <w:color w:val="000000"/>
                <w:kern w:val="0"/>
                <w:sz w:val="13"/>
                <w:szCs w:val="13"/>
                <w:lang/>
              </w:rPr>
              <w:t>，离座垫高度≧</w:t>
            </w:r>
            <w:r>
              <w:rPr>
                <w:rFonts w:ascii="宋体" w:eastAsia="宋体" w:hAnsi="宋体" w:cs="宋体" w:hint="eastAsia"/>
                <w:color w:val="000000"/>
                <w:kern w:val="0"/>
                <w:sz w:val="13"/>
                <w:szCs w:val="13"/>
                <w:lang/>
              </w:rPr>
              <w:t>36mm</w:t>
            </w:r>
            <w:r>
              <w:rPr>
                <w:rFonts w:ascii="宋体" w:eastAsia="宋体" w:hAnsi="宋体" w:cs="宋体" w:hint="eastAsia"/>
                <w:color w:val="000000"/>
                <w:kern w:val="0"/>
                <w:sz w:val="13"/>
                <w:szCs w:val="13"/>
                <w:lang/>
              </w:rPr>
              <w:t>，自由落体循环测试≧</w:t>
            </w:r>
            <w:r>
              <w:rPr>
                <w:rFonts w:ascii="宋体" w:eastAsia="宋体" w:hAnsi="宋体" w:cs="宋体" w:hint="eastAsia"/>
                <w:color w:val="000000"/>
                <w:kern w:val="0"/>
                <w:sz w:val="13"/>
                <w:szCs w:val="13"/>
                <w:lang/>
              </w:rPr>
              <w:t>10</w:t>
            </w:r>
            <w:r>
              <w:rPr>
                <w:rFonts w:ascii="宋体" w:eastAsia="宋体" w:hAnsi="宋体" w:cs="宋体" w:hint="eastAsia"/>
                <w:color w:val="000000"/>
                <w:kern w:val="0"/>
                <w:sz w:val="13"/>
                <w:szCs w:val="13"/>
                <w:lang/>
              </w:rPr>
              <w:t>万次，无异常。</w:t>
            </w:r>
          </w:p>
        </w:tc>
      </w:tr>
      <w:tr w:rsidR="00C83FF5">
        <w:trPr>
          <w:trHeight w:val="4752"/>
          <w:jc w:val="center"/>
        </w:trPr>
        <w:tc>
          <w:tcPr>
            <w:tcW w:w="350"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13</w:t>
            </w:r>
          </w:p>
        </w:tc>
        <w:tc>
          <w:tcPr>
            <w:tcW w:w="751"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活动室多功能桌椅</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（一桌一椅）</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298575" cy="967740"/>
                  <wp:effectExtent l="0" t="0" r="15875" b="381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26" cstate="print"/>
                          <a:stretch>
                            <a:fillRect/>
                          </a:stretch>
                        </pic:blipFill>
                        <pic:spPr>
                          <a:xfrm>
                            <a:off x="0" y="0"/>
                            <a:ext cx="1298575" cy="967740"/>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梯形桌面</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边长：</w:t>
            </w:r>
            <w:r>
              <w:rPr>
                <w:rFonts w:ascii="宋体" w:eastAsia="宋体" w:hAnsi="宋体" w:cs="宋体" w:hint="eastAsia"/>
                <w:color w:val="000000"/>
                <w:kern w:val="0"/>
                <w:sz w:val="13"/>
                <w:szCs w:val="13"/>
                <w:lang/>
              </w:rPr>
              <w:t>100*600*700*600</w:t>
            </w:r>
            <w:r>
              <w:rPr>
                <w:rFonts w:ascii="宋体" w:eastAsia="宋体" w:hAnsi="宋体" w:cs="宋体" w:hint="eastAsia"/>
                <w:color w:val="000000"/>
                <w:kern w:val="0"/>
                <w:sz w:val="13"/>
                <w:szCs w:val="13"/>
                <w:lang/>
              </w:rPr>
              <w:t>，高：</w:t>
            </w:r>
            <w:r>
              <w:rPr>
                <w:rFonts w:ascii="宋体" w:eastAsia="宋体" w:hAnsi="宋体" w:cs="宋体" w:hint="eastAsia"/>
                <w:color w:val="000000"/>
                <w:kern w:val="0"/>
                <w:sz w:val="13"/>
                <w:szCs w:val="13"/>
                <w:lang/>
              </w:rPr>
              <w:t xml:space="preserve">750  </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六张可拼六边形</w:t>
            </w:r>
          </w:p>
        </w:tc>
        <w:tc>
          <w:tcPr>
            <w:tcW w:w="3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套</w:t>
            </w:r>
          </w:p>
        </w:tc>
        <w:tc>
          <w:tcPr>
            <w:tcW w:w="4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 xml:space="preserve">90 </w:t>
            </w:r>
          </w:p>
        </w:tc>
        <w:tc>
          <w:tcPr>
            <w:tcW w:w="536"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1100</w:t>
            </w:r>
          </w:p>
        </w:tc>
        <w:tc>
          <w:tcPr>
            <w:tcW w:w="627"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99000 </w:t>
            </w:r>
          </w:p>
        </w:tc>
        <w:tc>
          <w:tcPr>
            <w:tcW w:w="4576" w:type="dxa"/>
            <w:shd w:val="clear" w:color="auto" w:fill="auto"/>
            <w:vAlign w:val="center"/>
          </w:tcPr>
          <w:p w:rsidR="00C83FF5" w:rsidRDefault="00DA334C">
            <w:pPr>
              <w:widowControl/>
              <w:numPr>
                <w:ilvl w:val="0"/>
                <w:numId w:val="3"/>
              </w:numPr>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脚管：</w:t>
            </w:r>
            <w:r>
              <w:rPr>
                <w:rFonts w:ascii="宋体" w:eastAsia="宋体" w:hAnsi="宋体" w:cs="宋体" w:hint="eastAsia"/>
                <w:color w:val="000000"/>
                <w:kern w:val="0"/>
                <w:sz w:val="13"/>
                <w:szCs w:val="13"/>
                <w:lang/>
              </w:rPr>
              <w:t>SPCC</w:t>
            </w:r>
            <w:r>
              <w:rPr>
                <w:rFonts w:ascii="宋体" w:eastAsia="宋体" w:hAnsi="宋体" w:cs="宋体" w:hint="eastAsia"/>
                <w:color w:val="000000"/>
                <w:kern w:val="0"/>
                <w:sz w:val="13"/>
                <w:szCs w:val="13"/>
                <w:lang/>
              </w:rPr>
              <w:t>优质≧</w:t>
            </w:r>
            <w:r>
              <w:rPr>
                <w:rFonts w:ascii="宋体" w:eastAsia="宋体" w:hAnsi="宋体" w:cs="宋体" w:hint="eastAsia"/>
                <w:color w:val="000000"/>
                <w:kern w:val="0"/>
                <w:sz w:val="13"/>
                <w:szCs w:val="13"/>
                <w:lang/>
              </w:rPr>
              <w:t>42</w:t>
            </w:r>
            <w:r>
              <w:rPr>
                <w:rFonts w:ascii="宋体" w:eastAsia="宋体" w:hAnsi="宋体" w:cs="宋体" w:hint="eastAsia"/>
                <w:color w:val="000000"/>
                <w:kern w:val="0"/>
                <w:sz w:val="13"/>
                <w:szCs w:val="13"/>
                <w:lang/>
              </w:rPr>
              <w:t>圆钢管，厚度≧</w:t>
            </w:r>
            <w:r>
              <w:rPr>
                <w:rFonts w:ascii="宋体" w:eastAsia="宋体" w:hAnsi="宋体" w:cs="宋体" w:hint="eastAsia"/>
                <w:color w:val="000000"/>
                <w:kern w:val="0"/>
                <w:sz w:val="13"/>
                <w:szCs w:val="13"/>
                <w:lang/>
              </w:rPr>
              <w:t>2.0mm</w:t>
            </w:r>
            <w:r>
              <w:rPr>
                <w:rFonts w:ascii="宋体" w:eastAsia="宋体" w:hAnsi="宋体" w:cs="宋体" w:hint="eastAsia"/>
                <w:color w:val="000000"/>
                <w:kern w:val="0"/>
                <w:sz w:val="13"/>
                <w:szCs w:val="13"/>
                <w:lang/>
              </w:rPr>
              <w:t>，经机器切割，酸洗磷化，人工矫正等一系列工艺完成。</w:t>
            </w:r>
          </w:p>
          <w:p w:rsidR="00C83FF5" w:rsidRDefault="00DA334C">
            <w:pPr>
              <w:widowControl/>
              <w:numPr>
                <w:ilvl w:val="0"/>
                <w:numId w:val="3"/>
              </w:numPr>
              <w:jc w:val="left"/>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旋转压铸接头：采用</w:t>
            </w:r>
            <w:r>
              <w:rPr>
                <w:rFonts w:ascii="宋体" w:eastAsia="宋体" w:hAnsi="宋体" w:cs="宋体" w:hint="eastAsia"/>
                <w:color w:val="000000"/>
                <w:kern w:val="0"/>
                <w:sz w:val="13"/>
                <w:szCs w:val="13"/>
                <w:lang/>
              </w:rPr>
              <w:t xml:space="preserve"> ADC12</w:t>
            </w:r>
            <w:r>
              <w:rPr>
                <w:rFonts w:ascii="宋体" w:eastAsia="宋体" w:hAnsi="宋体" w:cs="宋体" w:hint="eastAsia"/>
                <w:color w:val="000000"/>
                <w:kern w:val="0"/>
                <w:sz w:val="13"/>
                <w:szCs w:val="13"/>
                <w:lang/>
              </w:rPr>
              <w:t>铝合金为原料模具压铸而成，（接头可旋转，旋转角度：</w:t>
            </w:r>
            <w:r>
              <w:rPr>
                <w:rFonts w:ascii="宋体" w:eastAsia="宋体" w:hAnsi="宋体" w:cs="宋体" w:hint="eastAsia"/>
                <w:color w:val="000000"/>
                <w:kern w:val="0"/>
                <w:sz w:val="13"/>
                <w:szCs w:val="13"/>
                <w:lang/>
              </w:rPr>
              <w:t>30</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~180</w:t>
            </w:r>
            <w:r>
              <w:rPr>
                <w:rFonts w:ascii="宋体" w:eastAsia="宋体" w:hAnsi="宋体" w:cs="宋体" w:hint="eastAsia"/>
                <w:color w:val="000000"/>
                <w:kern w:val="0"/>
                <w:sz w:val="13"/>
                <w:szCs w:val="13"/>
                <w:lang/>
              </w:rPr>
              <w:t>°），工艺经打磨，抛光，表面阿克苏粉静电喷粉</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5.5mm</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3</w:t>
            </w:r>
            <w:r>
              <w:rPr>
                <w:rFonts w:ascii="宋体" w:eastAsia="宋体" w:hAnsi="宋体" w:cs="宋体" w:hint="eastAsia"/>
                <w:color w:val="000000"/>
                <w:kern w:val="0"/>
                <w:sz w:val="13"/>
                <w:szCs w:val="13"/>
                <w:lang/>
              </w:rPr>
              <w:t>、连杆：采用宝钢优质冷轧钢板为原料加工而成的钢管</w:t>
            </w:r>
            <w:r>
              <w:rPr>
                <w:rFonts w:ascii="宋体" w:eastAsia="宋体" w:hAnsi="宋体" w:cs="宋体" w:hint="eastAsia"/>
                <w:color w:val="000000"/>
                <w:kern w:val="0"/>
                <w:sz w:val="13"/>
                <w:szCs w:val="13"/>
                <w:lang/>
              </w:rPr>
              <w:t>40mm*25mm</w:t>
            </w:r>
            <w:r>
              <w:rPr>
                <w:rFonts w:ascii="宋体" w:eastAsia="宋体" w:hAnsi="宋体" w:cs="宋体" w:hint="eastAsia"/>
                <w:color w:val="000000"/>
                <w:kern w:val="0"/>
                <w:sz w:val="13"/>
                <w:szCs w:val="13"/>
                <w:lang/>
              </w:rPr>
              <w:t>厚度≧</w:t>
            </w: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2mm</w:t>
            </w:r>
            <w:r>
              <w:rPr>
                <w:rFonts w:ascii="宋体" w:eastAsia="宋体" w:hAnsi="宋体" w:cs="宋体" w:hint="eastAsia"/>
                <w:color w:val="000000"/>
                <w:kern w:val="0"/>
                <w:sz w:val="13"/>
                <w:szCs w:val="13"/>
                <w:lang/>
              </w:rPr>
              <w:t>。上下管壁上开大小孔，用</w:t>
            </w:r>
            <w:r>
              <w:rPr>
                <w:rFonts w:ascii="宋体" w:eastAsia="宋体" w:hAnsi="宋体" w:cs="宋体" w:hint="eastAsia"/>
                <w:color w:val="000000"/>
                <w:kern w:val="0"/>
                <w:sz w:val="13"/>
                <w:szCs w:val="13"/>
                <w:lang/>
              </w:rPr>
              <w:t>M4*20</w:t>
            </w:r>
            <w:r>
              <w:rPr>
                <w:rFonts w:ascii="宋体" w:eastAsia="宋体" w:hAnsi="宋体" w:cs="宋体" w:hint="eastAsia"/>
                <w:color w:val="000000"/>
                <w:kern w:val="0"/>
                <w:sz w:val="13"/>
                <w:szCs w:val="13"/>
                <w:lang/>
              </w:rPr>
              <w:t>十字螺丝与台面连接。管两头冲孔，通过撑爆原理的压铸铝合金模块与接头连接。</w:t>
            </w:r>
            <w:r>
              <w:rPr>
                <w:rFonts w:ascii="宋体" w:eastAsia="宋体" w:hAnsi="宋体" w:cs="宋体" w:hint="eastAsia"/>
                <w:color w:val="000000"/>
                <w:kern w:val="0"/>
                <w:sz w:val="13"/>
                <w:szCs w:val="13"/>
                <w:lang/>
              </w:rPr>
              <w:br/>
              <w:t>4</w:t>
            </w:r>
            <w:r>
              <w:rPr>
                <w:rFonts w:ascii="宋体" w:eastAsia="宋体" w:hAnsi="宋体" w:cs="宋体" w:hint="eastAsia"/>
                <w:color w:val="000000"/>
                <w:kern w:val="0"/>
                <w:sz w:val="13"/>
                <w:szCs w:val="13"/>
                <w:lang/>
              </w:rPr>
              <w:t>、脚垫：</w:t>
            </w:r>
            <w:r>
              <w:rPr>
                <w:rFonts w:ascii="宋体" w:eastAsia="宋体" w:hAnsi="宋体" w:cs="宋体" w:hint="eastAsia"/>
                <w:color w:val="000000"/>
                <w:kern w:val="0"/>
                <w:sz w:val="13"/>
                <w:szCs w:val="13"/>
                <w:lang/>
              </w:rPr>
              <w:t>ABS</w:t>
            </w:r>
            <w:r>
              <w:rPr>
                <w:rFonts w:ascii="宋体" w:eastAsia="宋体" w:hAnsi="宋体" w:cs="宋体" w:hint="eastAsia"/>
                <w:color w:val="000000"/>
                <w:kern w:val="0"/>
                <w:sz w:val="13"/>
                <w:szCs w:val="13"/>
                <w:lang/>
              </w:rPr>
              <w:t>塑料</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钢压铸成型，抗冲击，可调节高度，脚垫</w:t>
            </w:r>
            <w:r>
              <w:rPr>
                <w:rFonts w:ascii="宋体" w:eastAsia="宋体" w:hAnsi="宋体" w:cs="宋体" w:hint="eastAsia"/>
                <w:color w:val="000000"/>
                <w:kern w:val="0"/>
                <w:sz w:val="13"/>
                <w:szCs w:val="13"/>
                <w:lang/>
              </w:rPr>
              <w:t>60H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15H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5</w:t>
            </w:r>
            <w:r>
              <w:rPr>
                <w:rFonts w:ascii="宋体" w:eastAsia="宋体" w:hAnsi="宋体" w:cs="宋体" w:hint="eastAsia"/>
                <w:color w:val="000000"/>
                <w:kern w:val="0"/>
                <w:sz w:val="13"/>
                <w:szCs w:val="13"/>
                <w:lang/>
              </w:rPr>
              <w:t>、脚轮：</w:t>
            </w:r>
            <w:r>
              <w:rPr>
                <w:rFonts w:ascii="宋体" w:eastAsia="宋体" w:hAnsi="宋体" w:cs="宋体" w:hint="eastAsia"/>
                <w:color w:val="000000"/>
                <w:kern w:val="0"/>
                <w:sz w:val="13"/>
                <w:szCs w:val="13"/>
                <w:lang/>
              </w:rPr>
              <w:t xml:space="preserve"> ABS</w:t>
            </w:r>
            <w:r>
              <w:rPr>
                <w:rFonts w:ascii="宋体" w:eastAsia="宋体" w:hAnsi="宋体" w:cs="宋体" w:hint="eastAsia"/>
                <w:color w:val="000000"/>
                <w:kern w:val="0"/>
                <w:sz w:val="13"/>
                <w:szCs w:val="13"/>
                <w:lang/>
              </w:rPr>
              <w:t>塑料</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尼龙铸成型，顺滑静音，万向脚轮</w:t>
            </w:r>
            <w:r>
              <w:rPr>
                <w:rFonts w:ascii="宋体" w:eastAsia="宋体" w:hAnsi="宋体" w:cs="宋体" w:hint="eastAsia"/>
                <w:color w:val="000000"/>
                <w:kern w:val="0"/>
                <w:sz w:val="13"/>
                <w:szCs w:val="13"/>
                <w:lang/>
              </w:rPr>
              <w:t>77H</w:t>
            </w:r>
            <w:r>
              <w:rPr>
                <w:rFonts w:ascii="宋体" w:eastAsia="宋体" w:hAnsi="宋体" w:cs="宋体" w:hint="eastAsia"/>
                <w:color w:val="000000"/>
                <w:kern w:val="0"/>
                <w:sz w:val="13"/>
                <w:szCs w:val="13"/>
                <w:lang/>
              </w:rPr>
              <w:t>、定向脚轮</w:t>
            </w:r>
            <w:r>
              <w:rPr>
                <w:rFonts w:ascii="宋体" w:eastAsia="宋体" w:hAnsi="宋体" w:cs="宋体" w:hint="eastAsia"/>
                <w:color w:val="000000"/>
                <w:kern w:val="0"/>
                <w:sz w:val="13"/>
                <w:szCs w:val="13"/>
                <w:lang/>
              </w:rPr>
              <w:t>60H</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6</w:t>
            </w:r>
            <w:r>
              <w:rPr>
                <w:rFonts w:ascii="宋体" w:eastAsia="宋体" w:hAnsi="宋体" w:cs="宋体" w:hint="eastAsia"/>
                <w:color w:val="000000"/>
                <w:kern w:val="0"/>
                <w:sz w:val="13"/>
                <w:szCs w:val="13"/>
                <w:lang/>
              </w:rPr>
              <w:t>、连接螺丝：</w:t>
            </w:r>
            <w:r>
              <w:rPr>
                <w:rFonts w:ascii="宋体" w:eastAsia="宋体" w:hAnsi="宋体" w:cs="宋体" w:hint="eastAsia"/>
                <w:color w:val="000000"/>
                <w:kern w:val="0"/>
                <w:sz w:val="13"/>
                <w:szCs w:val="13"/>
                <w:lang/>
              </w:rPr>
              <w:t>45#</w:t>
            </w:r>
            <w:r>
              <w:rPr>
                <w:rFonts w:ascii="宋体" w:eastAsia="宋体" w:hAnsi="宋体" w:cs="宋体" w:hint="eastAsia"/>
                <w:color w:val="000000"/>
                <w:kern w:val="0"/>
                <w:sz w:val="13"/>
                <w:szCs w:val="13"/>
                <w:lang/>
              </w:rPr>
              <w:t>钢，定做粗牙加硬，能更有效的与横梁连接，不易滑牙。</w:t>
            </w:r>
            <w:r>
              <w:rPr>
                <w:rFonts w:ascii="宋体" w:eastAsia="宋体" w:hAnsi="宋体" w:cs="宋体" w:hint="eastAsia"/>
                <w:color w:val="000000"/>
                <w:kern w:val="0"/>
                <w:sz w:val="13"/>
                <w:szCs w:val="13"/>
                <w:lang/>
              </w:rPr>
              <w:t xml:space="preserve">                                                                               7</w:t>
            </w:r>
            <w:r>
              <w:rPr>
                <w:rFonts w:ascii="宋体" w:eastAsia="宋体" w:hAnsi="宋体" w:cs="宋体" w:hint="eastAsia"/>
                <w:color w:val="000000"/>
                <w:kern w:val="0"/>
                <w:sz w:val="13"/>
                <w:szCs w:val="13"/>
                <w:lang/>
              </w:rPr>
              <w:t>、台面采用</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5mm</w:t>
            </w:r>
            <w:r>
              <w:rPr>
                <w:rFonts w:ascii="宋体" w:eastAsia="宋体" w:hAnsi="宋体" w:cs="宋体" w:hint="eastAsia"/>
                <w:color w:val="000000"/>
                <w:kern w:val="0"/>
                <w:sz w:val="13"/>
                <w:szCs w:val="13"/>
                <w:lang/>
              </w:rPr>
              <w:t>实木多层板，</w:t>
            </w:r>
            <w:r>
              <w:rPr>
                <w:rFonts w:ascii="宋体" w:eastAsia="宋体" w:hAnsi="宋体" w:cs="宋体" w:hint="eastAsia"/>
                <w:sz w:val="13"/>
                <w:szCs w:val="13"/>
              </w:rPr>
              <w:t>表面防火贴面处理，</w:t>
            </w:r>
            <w:r>
              <w:rPr>
                <w:rFonts w:ascii="宋体" w:eastAsia="宋体" w:hAnsi="宋体" w:cs="宋体" w:hint="eastAsia"/>
                <w:sz w:val="13"/>
                <w:szCs w:val="13"/>
              </w:rPr>
              <w:t>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w:t>
            </w:r>
            <w:r>
              <w:rPr>
                <w:rFonts w:ascii="宋体" w:eastAsia="宋体" w:hAnsi="宋体" w:cs="宋体" w:hint="eastAsia"/>
                <w:color w:val="000000"/>
                <w:kern w:val="0"/>
                <w:sz w:val="13"/>
                <w:szCs w:val="13"/>
                <w:lang/>
              </w:rPr>
              <w:t>四角导圆处理。</w:t>
            </w:r>
          </w:p>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8</w:t>
            </w:r>
            <w:r>
              <w:rPr>
                <w:rFonts w:ascii="宋体" w:eastAsia="宋体" w:hAnsi="宋体" w:cs="宋体" w:hint="eastAsia"/>
                <w:color w:val="000000"/>
                <w:kern w:val="0"/>
                <w:sz w:val="13"/>
                <w:szCs w:val="13"/>
                <w:lang/>
              </w:rPr>
              <w:t>、四支圆脚，</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支脚垫（可调整高度），</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支定向脚轮，整体结构牢固，需确保单人即可移动。</w:t>
            </w:r>
          </w:p>
        </w:tc>
      </w:tr>
      <w:tr w:rsidR="00C83FF5">
        <w:trPr>
          <w:jc w:val="center"/>
        </w:trPr>
        <w:tc>
          <w:tcPr>
            <w:tcW w:w="350"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751"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78840" cy="1000760"/>
                  <wp:effectExtent l="0" t="0" r="0" b="8255"/>
                  <wp:docPr id="29" name="图片 29" descr="HY-839B-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Y-839B-右"/>
                          <pic:cNvPicPr>
                            <a:picLocks noChangeAspect="1"/>
                          </pic:cNvPicPr>
                        </pic:nvPicPr>
                        <pic:blipFill>
                          <a:blip r:embed="rId9" cstate="print"/>
                          <a:stretch>
                            <a:fillRect/>
                          </a:stretch>
                        </pic:blipFill>
                        <pic:spPr>
                          <a:xfrm>
                            <a:off x="0" y="0"/>
                            <a:ext cx="878840" cy="1000760"/>
                          </a:xfrm>
                          <a:prstGeom prst="rect">
                            <a:avLst/>
                          </a:prstGeom>
                          <a:noFill/>
                          <a:ln>
                            <a:noFill/>
                          </a:ln>
                        </pic:spPr>
                      </pic:pic>
                    </a:graphicData>
                  </a:graphic>
                </wp:inline>
              </w:drawing>
            </w:r>
          </w:p>
        </w:tc>
        <w:tc>
          <w:tcPr>
            <w:tcW w:w="1400" w:type="dxa"/>
            <w:shd w:val="clear" w:color="auto" w:fill="auto"/>
            <w:vAlign w:val="center"/>
          </w:tcPr>
          <w:p w:rsidR="00C83FF5" w:rsidRDefault="00DA334C">
            <w:pPr>
              <w:jc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尺寸：常规</w:t>
            </w:r>
          </w:p>
          <w:p w:rsidR="00C83FF5" w:rsidRDefault="00C83FF5">
            <w:pPr>
              <w:jc w:val="center"/>
              <w:rPr>
                <w:sz w:val="13"/>
                <w:szCs w:val="13"/>
              </w:rPr>
            </w:pPr>
          </w:p>
        </w:tc>
        <w:tc>
          <w:tcPr>
            <w:tcW w:w="300" w:type="dxa"/>
            <w:vMerge/>
            <w:shd w:val="clear" w:color="auto" w:fill="auto"/>
            <w:vAlign w:val="center"/>
          </w:tcPr>
          <w:p w:rsidR="00C83FF5" w:rsidRDefault="00C83FF5">
            <w:pPr>
              <w:jc w:val="center"/>
              <w:rPr>
                <w:sz w:val="13"/>
                <w:szCs w:val="13"/>
              </w:rPr>
            </w:pPr>
          </w:p>
        </w:tc>
        <w:tc>
          <w:tcPr>
            <w:tcW w:w="400" w:type="dxa"/>
            <w:vMerge/>
            <w:shd w:val="clear" w:color="auto" w:fill="auto"/>
            <w:vAlign w:val="center"/>
          </w:tcPr>
          <w:p w:rsidR="00C83FF5" w:rsidRDefault="00C83FF5">
            <w:pPr>
              <w:jc w:val="center"/>
              <w:rPr>
                <w:sz w:val="13"/>
                <w:szCs w:val="13"/>
              </w:rPr>
            </w:pPr>
          </w:p>
        </w:tc>
        <w:tc>
          <w:tcPr>
            <w:tcW w:w="536" w:type="dxa"/>
            <w:vMerge/>
            <w:shd w:val="clear" w:color="auto" w:fill="auto"/>
            <w:vAlign w:val="center"/>
          </w:tcPr>
          <w:p w:rsidR="00C83FF5" w:rsidRDefault="00C83FF5">
            <w:pPr>
              <w:jc w:val="center"/>
              <w:rPr>
                <w:sz w:val="13"/>
                <w:szCs w:val="13"/>
              </w:rPr>
            </w:pPr>
          </w:p>
        </w:tc>
        <w:tc>
          <w:tcPr>
            <w:tcW w:w="627" w:type="dxa"/>
            <w:vMerge/>
            <w:shd w:val="clear" w:color="auto" w:fill="auto"/>
            <w:vAlign w:val="center"/>
          </w:tcPr>
          <w:p w:rsidR="00C83FF5" w:rsidRDefault="00C83FF5">
            <w:pPr>
              <w:jc w:val="center"/>
              <w:rPr>
                <w:sz w:val="13"/>
                <w:szCs w:val="13"/>
              </w:rPr>
            </w:pPr>
          </w:p>
        </w:tc>
        <w:tc>
          <w:tcPr>
            <w:tcW w:w="4576" w:type="dxa"/>
            <w:shd w:val="clear" w:color="auto" w:fill="auto"/>
          </w:tcPr>
          <w:p w:rsidR="00C83FF5" w:rsidRDefault="00DA334C">
            <w:pPr>
              <w:rPr>
                <w:rFonts w:ascii="宋体" w:hAnsi="宋体" w:cs="宋体"/>
                <w:color w:val="000000"/>
                <w:kern w:val="0"/>
                <w:sz w:val="13"/>
                <w:szCs w:val="13"/>
                <w:lang/>
              </w:rPr>
            </w:pPr>
            <w:r>
              <w:rPr>
                <w:rFonts w:ascii="宋体" w:hAnsi="宋体" w:cs="宋体" w:hint="eastAsia"/>
                <w:color w:val="000000"/>
                <w:kern w:val="0"/>
                <w:sz w:val="13"/>
                <w:szCs w:val="13"/>
                <w:lang/>
              </w:rPr>
              <w:t>多功能椅材质：</w:t>
            </w:r>
          </w:p>
          <w:p w:rsidR="00C83FF5" w:rsidRDefault="00DA334C">
            <w:pPr>
              <w:rPr>
                <w:sz w:val="13"/>
                <w:szCs w:val="13"/>
              </w:rPr>
            </w:pPr>
            <w:r>
              <w:rPr>
                <w:rFonts w:ascii="宋体" w:hAnsi="宋体" w:cs="宋体" w:hint="eastAsia"/>
                <w:color w:val="000000"/>
                <w:kern w:val="0"/>
                <w:sz w:val="13"/>
                <w:szCs w:val="13"/>
                <w:lang/>
              </w:rPr>
              <w:t>1.</w:t>
            </w:r>
            <w:r>
              <w:rPr>
                <w:rFonts w:ascii="宋体" w:eastAsia="宋体" w:hAnsi="宋体" w:cs="宋体" w:hint="eastAsia"/>
                <w:color w:val="000000"/>
                <w:kern w:val="0"/>
                <w:sz w:val="13"/>
                <w:szCs w:val="13"/>
                <w:lang/>
              </w:rPr>
              <w:t>椅背：全新进口</w:t>
            </w:r>
            <w:r>
              <w:rPr>
                <w:rFonts w:ascii="宋体" w:eastAsia="宋体" w:hAnsi="宋体" w:cs="宋体" w:hint="eastAsia"/>
                <w:color w:val="000000"/>
                <w:kern w:val="0"/>
                <w:sz w:val="13"/>
                <w:szCs w:val="13"/>
                <w:lang/>
              </w:rPr>
              <w:t>PP+30%</w:t>
            </w:r>
            <w:r>
              <w:rPr>
                <w:rFonts w:ascii="宋体" w:eastAsia="宋体" w:hAnsi="宋体" w:cs="宋体" w:hint="eastAsia"/>
                <w:color w:val="000000"/>
                <w:kern w:val="0"/>
                <w:sz w:val="13"/>
                <w:szCs w:val="13"/>
                <w:lang/>
              </w:rPr>
              <w:t>玻纤，结构受力稳定，椅背耐久测试，座垫施力</w:t>
            </w:r>
            <w:r>
              <w:rPr>
                <w:rFonts w:ascii="宋体" w:eastAsia="宋体" w:hAnsi="宋体" w:cs="宋体" w:hint="eastAsia"/>
                <w:color w:val="000000"/>
                <w:kern w:val="0"/>
                <w:sz w:val="13"/>
                <w:szCs w:val="13"/>
                <w:lang/>
              </w:rPr>
              <w:t>100kg</w:t>
            </w:r>
            <w:r>
              <w:rPr>
                <w:rFonts w:ascii="宋体" w:eastAsia="宋体" w:hAnsi="宋体" w:cs="宋体" w:hint="eastAsia"/>
                <w:color w:val="000000"/>
                <w:kern w:val="0"/>
                <w:sz w:val="13"/>
                <w:szCs w:val="13"/>
                <w:lang/>
              </w:rPr>
              <w:t>力，背垫施加</w:t>
            </w:r>
            <w:r>
              <w:rPr>
                <w:rFonts w:ascii="宋体" w:eastAsia="宋体" w:hAnsi="宋体" w:cs="宋体" w:hint="eastAsia"/>
                <w:color w:val="000000"/>
                <w:kern w:val="0"/>
                <w:sz w:val="13"/>
                <w:szCs w:val="13"/>
                <w:lang/>
              </w:rPr>
              <w:t>34kg</w:t>
            </w:r>
            <w:r>
              <w:rPr>
                <w:rFonts w:ascii="宋体" w:eastAsia="宋体" w:hAnsi="宋体" w:cs="宋体" w:hint="eastAsia"/>
                <w:color w:val="000000"/>
                <w:kern w:val="0"/>
                <w:sz w:val="13"/>
                <w:szCs w:val="13"/>
                <w:lang/>
              </w:rPr>
              <w:t>，累计循环测试</w:t>
            </w:r>
            <w:r>
              <w:rPr>
                <w:rFonts w:ascii="宋体" w:eastAsia="宋体" w:hAnsi="宋体" w:cs="宋体" w:hint="eastAsia"/>
                <w:color w:val="000000"/>
                <w:kern w:val="0"/>
                <w:sz w:val="13"/>
                <w:szCs w:val="13"/>
                <w:lang/>
              </w:rPr>
              <w:t>12</w:t>
            </w:r>
            <w:r>
              <w:rPr>
                <w:rFonts w:ascii="宋体" w:eastAsia="宋体" w:hAnsi="宋体" w:cs="宋体" w:hint="eastAsia"/>
                <w:color w:val="000000"/>
                <w:kern w:val="0"/>
                <w:sz w:val="13"/>
                <w:szCs w:val="13"/>
                <w:lang/>
              </w:rPr>
              <w:t>万次，无异常，背网选用双层弹力网布。</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椅座：采用优质棉绒弹力面料，一体注塑成型</w:t>
            </w:r>
            <w:r>
              <w:rPr>
                <w:rFonts w:ascii="宋体" w:eastAsia="宋体" w:hAnsi="宋体" w:cs="宋体" w:hint="eastAsia"/>
                <w:color w:val="000000"/>
                <w:kern w:val="0"/>
                <w:sz w:val="13"/>
                <w:szCs w:val="13"/>
                <w:lang/>
              </w:rPr>
              <w:t>PP+30%</w:t>
            </w:r>
            <w:r>
              <w:rPr>
                <w:rFonts w:ascii="宋体" w:eastAsia="宋体" w:hAnsi="宋体" w:cs="宋体" w:hint="eastAsia"/>
                <w:color w:val="000000"/>
                <w:kern w:val="0"/>
                <w:sz w:val="13"/>
                <w:szCs w:val="13"/>
                <w:lang/>
              </w:rPr>
              <w:t>玻纤座内板，</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海绵：优质高回弹发泡定型防火海绵，硬度≧</w:t>
            </w:r>
            <w:r>
              <w:rPr>
                <w:rFonts w:ascii="宋体" w:eastAsia="宋体" w:hAnsi="宋体" w:cs="宋体" w:hint="eastAsia"/>
                <w:color w:val="000000"/>
                <w:kern w:val="0"/>
                <w:sz w:val="13"/>
                <w:szCs w:val="13"/>
                <w:lang/>
              </w:rPr>
              <w:t>50</w:t>
            </w:r>
            <w:r>
              <w:rPr>
                <w:rFonts w:ascii="宋体" w:eastAsia="宋体" w:hAnsi="宋体" w:cs="宋体" w:hint="eastAsia"/>
                <w:color w:val="000000"/>
                <w:kern w:val="0"/>
                <w:sz w:val="13"/>
                <w:szCs w:val="13"/>
                <w:lang/>
              </w:rPr>
              <w:t>、密度≧</w:t>
            </w:r>
            <w:r>
              <w:rPr>
                <w:rFonts w:ascii="宋体" w:eastAsia="宋体" w:hAnsi="宋体" w:cs="宋体" w:hint="eastAsia"/>
                <w:color w:val="000000"/>
                <w:kern w:val="0"/>
                <w:sz w:val="13"/>
                <w:szCs w:val="13"/>
                <w:lang/>
              </w:rPr>
              <w:t>60</w:t>
            </w:r>
            <w:r>
              <w:rPr>
                <w:rFonts w:ascii="宋体" w:eastAsia="宋体" w:hAnsi="宋体" w:cs="宋体" w:hint="eastAsia"/>
                <w:color w:val="000000"/>
                <w:kern w:val="0"/>
                <w:sz w:val="13"/>
                <w:szCs w:val="13"/>
                <w:lang/>
              </w:rPr>
              <w:t>，扪弹力透气坐布，坐感舒适。</w:t>
            </w:r>
            <w:r>
              <w:rPr>
                <w:rFonts w:ascii="宋体" w:eastAsia="宋体" w:hAnsi="宋体" w:cs="宋体" w:hint="eastAsia"/>
                <w:color w:val="000000"/>
                <w:kern w:val="0"/>
                <w:sz w:val="13"/>
                <w:szCs w:val="13"/>
                <w:lang/>
              </w:rPr>
              <w:br/>
              <w:t>4.</w:t>
            </w:r>
            <w:r>
              <w:rPr>
                <w:rFonts w:ascii="宋体" w:eastAsia="宋体" w:hAnsi="宋体" w:cs="宋体" w:hint="eastAsia"/>
                <w:color w:val="000000"/>
                <w:kern w:val="0"/>
                <w:sz w:val="13"/>
                <w:szCs w:val="13"/>
                <w:lang/>
              </w:rPr>
              <w:t>椅架：采用</w:t>
            </w:r>
            <w:r>
              <w:rPr>
                <w:rFonts w:ascii="宋体" w:eastAsia="宋体" w:hAnsi="宋体" w:cs="宋体" w:hint="eastAsia"/>
                <w:color w:val="000000"/>
                <w:kern w:val="0"/>
                <w:sz w:val="13"/>
                <w:szCs w:val="13"/>
                <w:lang/>
              </w:rPr>
              <w:t>Q235</w:t>
            </w:r>
            <w:r>
              <w:rPr>
                <w:rFonts w:ascii="宋体" w:eastAsia="宋体" w:hAnsi="宋体" w:cs="宋体" w:hint="eastAsia"/>
                <w:color w:val="000000"/>
                <w:kern w:val="0"/>
                <w:sz w:val="13"/>
                <w:szCs w:val="13"/>
                <w:lang/>
              </w:rPr>
              <w:t>碳素钢管，内径≧</w:t>
            </w:r>
            <w:r>
              <w:rPr>
                <w:rFonts w:ascii="宋体" w:eastAsia="宋体" w:hAnsi="宋体" w:cs="宋体" w:hint="eastAsia"/>
                <w:color w:val="000000"/>
                <w:kern w:val="0"/>
                <w:sz w:val="13"/>
                <w:szCs w:val="13"/>
                <w:lang/>
              </w:rPr>
              <w:t>25mm,</w:t>
            </w:r>
            <w:r>
              <w:rPr>
                <w:rFonts w:ascii="宋体" w:eastAsia="宋体" w:hAnsi="宋体" w:cs="宋体" w:hint="eastAsia"/>
                <w:color w:val="000000"/>
                <w:kern w:val="0"/>
                <w:sz w:val="13"/>
                <w:szCs w:val="13"/>
                <w:lang/>
              </w:rPr>
              <w:t>管厚≧</w:t>
            </w:r>
            <w:r>
              <w:rPr>
                <w:rFonts w:ascii="宋体" w:eastAsia="宋体" w:hAnsi="宋体" w:cs="宋体" w:hint="eastAsia"/>
                <w:color w:val="000000"/>
                <w:kern w:val="0"/>
                <w:sz w:val="13"/>
                <w:szCs w:val="13"/>
                <w:lang/>
              </w:rPr>
              <w:t>2.0MM</w:t>
            </w:r>
            <w:r>
              <w:rPr>
                <w:rFonts w:ascii="宋体" w:eastAsia="宋体" w:hAnsi="宋体" w:cs="宋体" w:hint="eastAsia"/>
                <w:color w:val="000000"/>
                <w:kern w:val="0"/>
                <w:sz w:val="13"/>
                <w:szCs w:val="13"/>
                <w:lang/>
              </w:rPr>
              <w:t>，采用高精密机械手臂自动焊接，经高速打砂除锈处理，表面采用喷粉烤漆工艺，金属质感，</w:t>
            </w:r>
            <w:r>
              <w:rPr>
                <w:rFonts w:ascii="宋体" w:eastAsia="宋体" w:hAnsi="宋体" w:cs="宋体" w:hint="eastAsia"/>
                <w:color w:val="000000"/>
                <w:kern w:val="0"/>
                <w:sz w:val="13"/>
                <w:szCs w:val="13"/>
                <w:lang/>
              </w:rPr>
              <w:t>5.</w:t>
            </w:r>
            <w:r>
              <w:rPr>
                <w:rFonts w:ascii="宋体" w:eastAsia="宋体" w:hAnsi="宋体" w:cs="宋体" w:hint="eastAsia"/>
                <w:color w:val="000000"/>
                <w:kern w:val="0"/>
                <w:sz w:val="13"/>
                <w:szCs w:val="13"/>
                <w:lang/>
              </w:rPr>
              <w:t>稳固性强；冲击耐久测试，承重≧</w:t>
            </w:r>
            <w:r>
              <w:rPr>
                <w:rFonts w:ascii="宋体" w:eastAsia="宋体" w:hAnsi="宋体" w:cs="宋体" w:hint="eastAsia"/>
                <w:color w:val="000000"/>
                <w:kern w:val="0"/>
                <w:sz w:val="13"/>
                <w:szCs w:val="13"/>
                <w:lang/>
              </w:rPr>
              <w:t>57kg</w:t>
            </w:r>
            <w:r>
              <w:rPr>
                <w:rFonts w:ascii="宋体" w:eastAsia="宋体" w:hAnsi="宋体" w:cs="宋体" w:hint="eastAsia"/>
                <w:color w:val="000000"/>
                <w:kern w:val="0"/>
                <w:sz w:val="13"/>
                <w:szCs w:val="13"/>
                <w:lang/>
              </w:rPr>
              <w:t>，离座垫高度≧</w:t>
            </w:r>
            <w:r>
              <w:rPr>
                <w:rFonts w:ascii="宋体" w:eastAsia="宋体" w:hAnsi="宋体" w:cs="宋体" w:hint="eastAsia"/>
                <w:color w:val="000000"/>
                <w:kern w:val="0"/>
                <w:sz w:val="13"/>
                <w:szCs w:val="13"/>
                <w:lang/>
              </w:rPr>
              <w:t>36mm</w:t>
            </w:r>
            <w:r>
              <w:rPr>
                <w:rFonts w:ascii="宋体" w:eastAsia="宋体" w:hAnsi="宋体" w:cs="宋体" w:hint="eastAsia"/>
                <w:color w:val="000000"/>
                <w:kern w:val="0"/>
                <w:sz w:val="13"/>
                <w:szCs w:val="13"/>
                <w:lang/>
              </w:rPr>
              <w:t>，自由落体循环测试≧</w:t>
            </w:r>
            <w:r>
              <w:rPr>
                <w:rFonts w:ascii="宋体" w:eastAsia="宋体" w:hAnsi="宋体" w:cs="宋体" w:hint="eastAsia"/>
                <w:color w:val="000000"/>
                <w:kern w:val="0"/>
                <w:sz w:val="13"/>
                <w:szCs w:val="13"/>
                <w:lang/>
              </w:rPr>
              <w:t>10</w:t>
            </w:r>
            <w:r>
              <w:rPr>
                <w:rFonts w:ascii="宋体" w:eastAsia="宋体" w:hAnsi="宋体" w:cs="宋体" w:hint="eastAsia"/>
                <w:color w:val="000000"/>
                <w:kern w:val="0"/>
                <w:sz w:val="13"/>
                <w:szCs w:val="13"/>
                <w:lang/>
              </w:rPr>
              <w:t>万次，无异常。</w:t>
            </w:r>
          </w:p>
        </w:tc>
      </w:tr>
      <w:tr w:rsidR="00C83FF5">
        <w:trPr>
          <w:jc w:val="center"/>
        </w:trPr>
        <w:tc>
          <w:tcPr>
            <w:tcW w:w="350"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14</w:t>
            </w:r>
          </w:p>
        </w:tc>
        <w:tc>
          <w:tcPr>
            <w:tcW w:w="751"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活动室洽谈桌椅</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54710" cy="815975"/>
                  <wp:effectExtent l="0" t="0" r="2540" b="3175"/>
                  <wp:docPr id="30" name="图片 14" descr="3624be0895840956bea91fa73293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descr="3624be0895840956bea91fa732930bf"/>
                          <pic:cNvPicPr>
                            <a:picLocks noChangeAspect="1"/>
                          </pic:cNvPicPr>
                        </pic:nvPicPr>
                        <pic:blipFill>
                          <a:blip r:embed="rId27" cstate="print"/>
                          <a:stretch>
                            <a:fillRect/>
                          </a:stretch>
                        </pic:blipFill>
                        <pic:spPr>
                          <a:xfrm>
                            <a:off x="0" y="0"/>
                            <a:ext cx="854710" cy="815975"/>
                          </a:xfrm>
                          <a:prstGeom prst="rect">
                            <a:avLst/>
                          </a:prstGeom>
                          <a:noFill/>
                          <a:ln>
                            <a:noFill/>
                          </a:ln>
                        </pic:spPr>
                      </pic:pic>
                    </a:graphicData>
                  </a:graphic>
                </wp:inline>
              </w:drawing>
            </w:r>
          </w:p>
        </w:tc>
        <w:tc>
          <w:tcPr>
            <w:tcW w:w="1400"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W700*D700*H750</w:t>
            </w:r>
          </w:p>
        </w:tc>
        <w:tc>
          <w:tcPr>
            <w:tcW w:w="300" w:type="dxa"/>
            <w:vMerge w:val="restart"/>
            <w:vAlign w:val="center"/>
          </w:tcPr>
          <w:p w:rsidR="00C83FF5" w:rsidRDefault="00DA334C">
            <w:pPr>
              <w:widowControl/>
              <w:jc w:val="center"/>
              <w:textAlignment w:val="center"/>
              <w:rPr>
                <w:sz w:val="13"/>
                <w:szCs w:val="13"/>
              </w:rPr>
            </w:pPr>
            <w:r>
              <w:rPr>
                <w:rFonts w:ascii="宋体" w:hAnsi="宋体" w:cs="宋体" w:hint="eastAsia"/>
                <w:sz w:val="13"/>
                <w:szCs w:val="13"/>
              </w:rPr>
              <w:t>套</w:t>
            </w:r>
          </w:p>
        </w:tc>
        <w:tc>
          <w:tcPr>
            <w:tcW w:w="400"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15</w:t>
            </w:r>
          </w:p>
        </w:tc>
        <w:tc>
          <w:tcPr>
            <w:tcW w:w="536" w:type="dxa"/>
            <w:vMerge w:val="restart"/>
            <w:vAlign w:val="center"/>
          </w:tcPr>
          <w:p w:rsidR="00C83FF5" w:rsidRDefault="00DA334C">
            <w:pPr>
              <w:widowControl/>
              <w:jc w:val="center"/>
              <w:textAlignment w:val="center"/>
              <w:rPr>
                <w:sz w:val="13"/>
                <w:szCs w:val="13"/>
              </w:rPr>
            </w:pPr>
            <w:r>
              <w:rPr>
                <w:rFonts w:ascii="宋体" w:hAnsi="宋体" w:cs="宋体" w:hint="eastAsia"/>
                <w:color w:val="000000"/>
                <w:kern w:val="0"/>
                <w:sz w:val="13"/>
                <w:szCs w:val="13"/>
                <w:lang/>
              </w:rPr>
              <w:t>1260</w:t>
            </w:r>
          </w:p>
        </w:tc>
        <w:tc>
          <w:tcPr>
            <w:tcW w:w="627" w:type="dxa"/>
            <w:vMerge w:val="restart"/>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 xml:space="preserve">18900 </w:t>
            </w:r>
          </w:p>
        </w:tc>
        <w:tc>
          <w:tcPr>
            <w:tcW w:w="4576" w:type="dxa"/>
            <w:vAlign w:val="center"/>
          </w:tcPr>
          <w:p w:rsidR="00C83FF5" w:rsidRDefault="00DA334C">
            <w:pPr>
              <w:widowControl/>
              <w:jc w:val="left"/>
              <w:textAlignment w:val="center"/>
              <w:rPr>
                <w:sz w:val="13"/>
                <w:szCs w:val="13"/>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桌面材质：优质环保</w:t>
            </w:r>
            <w:r>
              <w:rPr>
                <w:rFonts w:ascii="宋体" w:eastAsia="宋体" w:hAnsi="宋体" w:cs="宋体" w:hint="eastAsia"/>
                <w:color w:val="000000"/>
                <w:kern w:val="0"/>
                <w:sz w:val="13"/>
                <w:szCs w:val="13"/>
                <w:lang/>
              </w:rPr>
              <w:t>E0</w:t>
            </w:r>
            <w:r>
              <w:rPr>
                <w:rFonts w:ascii="宋体" w:eastAsia="宋体" w:hAnsi="宋体" w:cs="宋体" w:hint="eastAsia"/>
                <w:color w:val="000000"/>
                <w:kern w:val="0"/>
                <w:sz w:val="13"/>
                <w:szCs w:val="13"/>
                <w:lang/>
              </w:rPr>
              <w:t>级中密度板，表面做采用喷粉工艺（喷粉工艺的成品可达到甲醛游离释放量为</w:t>
            </w:r>
            <w:r>
              <w:rPr>
                <w:rFonts w:ascii="宋体" w:eastAsia="宋体" w:hAnsi="宋体" w:cs="宋体" w:hint="eastAsia"/>
                <w:color w:val="000000"/>
                <w:kern w:val="0"/>
                <w:sz w:val="13"/>
                <w:szCs w:val="13"/>
                <w:lang/>
              </w:rPr>
              <w:t>0</w:t>
            </w:r>
            <w:r>
              <w:rPr>
                <w:rFonts w:ascii="宋体" w:eastAsia="宋体" w:hAnsi="宋体" w:cs="宋体" w:hint="eastAsia"/>
                <w:color w:val="000000"/>
                <w:kern w:val="0"/>
                <w:sz w:val="13"/>
                <w:szCs w:val="13"/>
                <w:lang/>
              </w:rPr>
              <w:t>），台面做下斜边处理，颜色可选。</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底座</w:t>
            </w:r>
            <w:r>
              <w:rPr>
                <w:rFonts w:ascii="宋体" w:eastAsia="宋体" w:hAnsi="宋体" w:cs="宋体" w:hint="eastAsia"/>
                <w:color w:val="000000"/>
                <w:kern w:val="0"/>
                <w:sz w:val="13"/>
                <w:szCs w:val="13"/>
                <w:lang/>
              </w:rPr>
              <w:t>12mm</w:t>
            </w:r>
            <w:r>
              <w:rPr>
                <w:rFonts w:ascii="宋体" w:eastAsia="宋体" w:hAnsi="宋体" w:cs="宋体" w:hint="eastAsia"/>
                <w:color w:val="000000"/>
                <w:kern w:val="0"/>
                <w:sz w:val="13"/>
                <w:szCs w:val="13"/>
                <w:lang/>
              </w:rPr>
              <w:t>实心钢板，颜色后期可选。</w:t>
            </w:r>
            <w:r>
              <w:rPr>
                <w:rFonts w:ascii="宋体" w:eastAsia="宋体" w:hAnsi="宋体" w:cs="宋体" w:hint="eastAsia"/>
                <w:color w:val="000000"/>
                <w:kern w:val="0"/>
                <w:sz w:val="13"/>
                <w:szCs w:val="13"/>
                <w:lang/>
              </w:rPr>
              <w:t xml:space="preserve">         </w:t>
            </w:r>
          </w:p>
        </w:tc>
      </w:tr>
      <w:tr w:rsidR="00C83FF5">
        <w:trPr>
          <w:jc w:val="center"/>
        </w:trPr>
        <w:tc>
          <w:tcPr>
            <w:tcW w:w="350"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751"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706755" cy="898525"/>
                  <wp:effectExtent l="0" t="0" r="17145" b="15875"/>
                  <wp:docPr id="3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1"/>
                          <pic:cNvPicPr>
                            <a:picLocks noChangeAspect="1"/>
                          </pic:cNvPicPr>
                        </pic:nvPicPr>
                        <pic:blipFill>
                          <a:blip r:embed="rId28" cstate="print"/>
                          <a:stretch>
                            <a:fillRect/>
                          </a:stretch>
                        </pic:blipFill>
                        <pic:spPr>
                          <a:xfrm>
                            <a:off x="0" y="0"/>
                            <a:ext cx="706755" cy="898525"/>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hint="eastAsia"/>
                <w:sz w:val="13"/>
                <w:szCs w:val="13"/>
              </w:rPr>
              <w:t>常规</w:t>
            </w: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sz w:val="13"/>
                <w:szCs w:val="13"/>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椅背：座背一体成型，全新进口</w:t>
            </w:r>
            <w:r>
              <w:rPr>
                <w:rFonts w:ascii="宋体" w:eastAsia="宋体" w:hAnsi="宋体" w:cs="宋体" w:hint="eastAsia"/>
                <w:color w:val="000000"/>
                <w:kern w:val="0"/>
                <w:sz w:val="13"/>
                <w:szCs w:val="13"/>
                <w:lang/>
              </w:rPr>
              <w:t>PP+</w:t>
            </w:r>
            <w:r>
              <w:rPr>
                <w:rFonts w:ascii="宋体" w:eastAsia="宋体" w:hAnsi="宋体" w:cs="宋体" w:hint="eastAsia"/>
                <w:color w:val="000000"/>
                <w:kern w:val="0"/>
                <w:sz w:val="13"/>
                <w:szCs w:val="13"/>
                <w:lang/>
              </w:rPr>
              <w:t>玻纤，超韧弹性，通过材料性质实现靠背倾仰，舒缓背部压力，表面晒纹处理，质感好，椅背施加≧</w:t>
            </w:r>
            <w:r>
              <w:rPr>
                <w:rFonts w:ascii="宋体" w:eastAsia="宋体" w:hAnsi="宋体" w:cs="宋体" w:hint="eastAsia"/>
                <w:color w:val="000000"/>
                <w:kern w:val="0"/>
                <w:sz w:val="13"/>
                <w:szCs w:val="13"/>
                <w:lang/>
              </w:rPr>
              <w:t>102kg</w:t>
            </w:r>
            <w:r>
              <w:rPr>
                <w:rFonts w:ascii="宋体" w:eastAsia="宋体" w:hAnsi="宋体" w:cs="宋体" w:hint="eastAsia"/>
                <w:color w:val="000000"/>
                <w:kern w:val="0"/>
                <w:sz w:val="13"/>
                <w:szCs w:val="13"/>
                <w:lang/>
              </w:rPr>
              <w:t>的推力，持续</w:t>
            </w:r>
            <w:r>
              <w:rPr>
                <w:rFonts w:ascii="宋体" w:eastAsia="宋体" w:hAnsi="宋体" w:cs="宋体" w:hint="eastAsia"/>
                <w:color w:val="000000"/>
                <w:kern w:val="0"/>
                <w:sz w:val="13"/>
                <w:szCs w:val="13"/>
                <w:lang/>
              </w:rPr>
              <w:t>60s</w:t>
            </w:r>
            <w:r>
              <w:rPr>
                <w:rFonts w:ascii="宋体" w:eastAsia="宋体" w:hAnsi="宋体" w:cs="宋体" w:hint="eastAsia"/>
                <w:color w:val="000000"/>
                <w:kern w:val="0"/>
                <w:sz w:val="13"/>
                <w:szCs w:val="13"/>
                <w:lang/>
              </w:rPr>
              <w:t>，无异常。</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椅座：优质高回弹海绵坐垫，厚≧</w:t>
            </w:r>
            <w:r>
              <w:rPr>
                <w:rFonts w:ascii="宋体" w:eastAsia="宋体" w:hAnsi="宋体" w:cs="宋体" w:hint="eastAsia"/>
                <w:color w:val="000000"/>
                <w:kern w:val="0"/>
                <w:sz w:val="13"/>
                <w:szCs w:val="13"/>
                <w:lang/>
              </w:rPr>
              <w:t>1.5cm</w:t>
            </w:r>
            <w:r>
              <w:rPr>
                <w:rFonts w:ascii="宋体" w:eastAsia="宋体" w:hAnsi="宋体" w:cs="宋体" w:hint="eastAsia"/>
                <w:color w:val="000000"/>
                <w:kern w:val="0"/>
                <w:sz w:val="13"/>
                <w:szCs w:val="13"/>
                <w:lang/>
              </w:rPr>
              <w:t>，优质棉绒弹力面料。</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3.</w:t>
            </w:r>
            <w:r>
              <w:rPr>
                <w:rFonts w:ascii="宋体" w:eastAsia="宋体" w:hAnsi="宋体" w:cs="宋体" w:hint="eastAsia"/>
                <w:color w:val="000000"/>
                <w:kern w:val="0"/>
                <w:sz w:val="13"/>
                <w:szCs w:val="13"/>
                <w:lang/>
              </w:rPr>
              <w:t>椅架：采用≧Φ</w:t>
            </w:r>
            <w:r>
              <w:rPr>
                <w:rFonts w:ascii="宋体" w:eastAsia="宋体" w:hAnsi="宋体" w:cs="宋体" w:hint="eastAsia"/>
                <w:color w:val="000000"/>
                <w:kern w:val="0"/>
                <w:sz w:val="13"/>
                <w:szCs w:val="13"/>
                <w:lang/>
              </w:rPr>
              <w:t>12mm</w:t>
            </w:r>
            <w:r>
              <w:rPr>
                <w:rFonts w:ascii="宋体" w:eastAsia="宋体" w:hAnsi="宋体" w:cs="宋体" w:hint="eastAsia"/>
                <w:color w:val="000000"/>
                <w:kern w:val="0"/>
                <w:sz w:val="13"/>
                <w:szCs w:val="13"/>
                <w:lang/>
              </w:rPr>
              <w:t>实心钢材，高精密机械手臂自动焊接，稳固性强，表面经高速打砂除锈处理，喷粉高温烤漆工艺处理，漆面牢固，金属质感，防滑脚垫，≧</w:t>
            </w:r>
            <w:r>
              <w:rPr>
                <w:rFonts w:ascii="宋体" w:eastAsia="宋体" w:hAnsi="宋体" w:cs="宋体" w:hint="eastAsia"/>
                <w:color w:val="000000"/>
                <w:kern w:val="0"/>
                <w:sz w:val="13"/>
                <w:szCs w:val="13"/>
                <w:lang/>
              </w:rPr>
              <w:t>100kg</w:t>
            </w:r>
            <w:r>
              <w:rPr>
                <w:rFonts w:ascii="宋体" w:eastAsia="宋体" w:hAnsi="宋体" w:cs="宋体" w:hint="eastAsia"/>
                <w:color w:val="000000"/>
                <w:kern w:val="0"/>
                <w:sz w:val="13"/>
                <w:szCs w:val="13"/>
                <w:lang/>
              </w:rPr>
              <w:t>实验沙袋悬空椅座正上方≧</w:t>
            </w:r>
            <w:r>
              <w:rPr>
                <w:rFonts w:ascii="宋体" w:eastAsia="宋体" w:hAnsi="宋体" w:cs="宋体" w:hint="eastAsia"/>
                <w:color w:val="000000"/>
                <w:kern w:val="0"/>
                <w:sz w:val="13"/>
                <w:szCs w:val="13"/>
                <w:lang/>
              </w:rPr>
              <w:t>152mm</w:t>
            </w:r>
            <w:r>
              <w:rPr>
                <w:rFonts w:ascii="宋体" w:eastAsia="宋体" w:hAnsi="宋体" w:cs="宋体" w:hint="eastAsia"/>
                <w:color w:val="000000"/>
                <w:kern w:val="0"/>
                <w:sz w:val="13"/>
                <w:szCs w:val="13"/>
                <w:lang/>
              </w:rPr>
              <w:t>处，自由落体冲击，椅架无</w:t>
            </w:r>
            <w:r>
              <w:rPr>
                <w:rFonts w:ascii="宋体" w:eastAsia="宋体" w:hAnsi="宋体" w:cs="宋体" w:hint="eastAsia"/>
                <w:color w:val="000000"/>
                <w:kern w:val="0"/>
                <w:sz w:val="13"/>
                <w:szCs w:val="13"/>
                <w:lang/>
              </w:rPr>
              <w:lastRenderedPageBreak/>
              <w:t>异常。</w:t>
            </w:r>
          </w:p>
        </w:tc>
      </w:tr>
      <w:tr w:rsidR="00C83FF5">
        <w:trPr>
          <w:trHeight w:val="1450"/>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lastRenderedPageBreak/>
              <w:t>15</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活动室储物柜</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109980" cy="1121410"/>
                  <wp:effectExtent l="0" t="0" r="13970" b="2540"/>
                  <wp:docPr id="42" name="图片 17" descr="吧台商务"/>
                  <wp:cNvGraphicFramePr/>
                  <a:graphic xmlns:a="http://schemas.openxmlformats.org/drawingml/2006/main">
                    <a:graphicData uri="http://schemas.openxmlformats.org/drawingml/2006/picture">
                      <pic:pic xmlns:pic="http://schemas.openxmlformats.org/drawingml/2006/picture">
                        <pic:nvPicPr>
                          <pic:cNvPr id="42" name="图片 17" descr="吧台商务"/>
                          <pic:cNvPicPr/>
                        </pic:nvPicPr>
                        <pic:blipFill>
                          <a:blip r:embed="rId29" cstate="print"/>
                          <a:stretch>
                            <a:fillRect/>
                          </a:stretch>
                        </pic:blipFill>
                        <pic:spPr>
                          <a:xfrm>
                            <a:off x="0" y="0"/>
                            <a:ext cx="1109980" cy="1121410"/>
                          </a:xfrm>
                          <a:prstGeom prst="rect">
                            <a:avLst/>
                          </a:prstGeom>
                          <a:noFill/>
                          <a:ln>
                            <a:noFill/>
                          </a:ln>
                        </pic:spPr>
                      </pic:pic>
                    </a:graphicData>
                  </a:graphic>
                </wp:inline>
              </w:drawing>
            </w:r>
          </w:p>
        </w:tc>
        <w:tc>
          <w:tcPr>
            <w:tcW w:w="1400" w:type="dxa"/>
            <w:vAlign w:val="center"/>
          </w:tcPr>
          <w:p w:rsidR="00C83FF5" w:rsidRDefault="00DA334C">
            <w:pPr>
              <w:widowControl/>
              <w:jc w:val="center"/>
              <w:textAlignment w:val="center"/>
              <w:rPr>
                <w:sz w:val="13"/>
                <w:szCs w:val="13"/>
              </w:rPr>
            </w:pPr>
            <w:r>
              <w:rPr>
                <w:rFonts w:ascii="宋体" w:eastAsia="宋体" w:hAnsi="宋体" w:cs="宋体" w:hint="eastAsia"/>
                <w:color w:val="000000"/>
                <w:kern w:val="0"/>
                <w:sz w:val="13"/>
                <w:szCs w:val="13"/>
                <w:lang/>
              </w:rPr>
              <w:t>W3700*D600*H3200</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组</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3</w:t>
            </w:r>
          </w:p>
        </w:tc>
        <w:tc>
          <w:tcPr>
            <w:tcW w:w="536"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12700</w:t>
            </w:r>
          </w:p>
        </w:tc>
        <w:tc>
          <w:tcPr>
            <w:tcW w:w="627" w:type="dxa"/>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38100 </w:t>
            </w: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整体采用浅木纹</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暖白色</w:t>
            </w:r>
            <w:r>
              <w:rPr>
                <w:rFonts w:ascii="宋体" w:eastAsia="宋体" w:hAnsi="宋体" w:cs="宋体" w:hint="eastAsia"/>
                <w:color w:val="000000"/>
                <w:kern w:val="0"/>
                <w:sz w:val="13"/>
                <w:szCs w:val="13"/>
                <w:lang/>
              </w:rPr>
              <w:t>18mm</w:t>
            </w:r>
            <w:r>
              <w:rPr>
                <w:rFonts w:ascii="宋体" w:eastAsia="宋体" w:hAnsi="宋体" w:cs="宋体" w:hint="eastAsia"/>
                <w:color w:val="000000"/>
                <w:kern w:val="0"/>
                <w:sz w:val="13"/>
                <w:szCs w:val="13"/>
                <w:lang/>
              </w:rPr>
              <w:t>厚实木多层板，</w:t>
            </w:r>
            <w:r>
              <w:rPr>
                <w:rFonts w:ascii="宋体" w:eastAsia="宋体" w:hAnsi="宋体" w:cs="宋体" w:hint="eastAsia"/>
                <w:sz w:val="13"/>
                <w:szCs w:val="13"/>
              </w:rPr>
              <w:t>表面防火贴面处理，</w:t>
            </w:r>
            <w:r>
              <w:rPr>
                <w:rFonts w:ascii="宋体" w:eastAsia="宋体" w:hAnsi="宋体" w:cs="宋体" w:hint="eastAsia"/>
                <w:sz w:val="13"/>
                <w:szCs w:val="13"/>
              </w:rPr>
              <w:t>四周采用</w:t>
            </w:r>
            <w:r>
              <w:rPr>
                <w:rFonts w:ascii="宋体" w:eastAsia="宋体" w:hAnsi="宋体" w:cs="宋体" w:hint="eastAsia"/>
                <w:sz w:val="13"/>
                <w:szCs w:val="13"/>
              </w:rPr>
              <w:t>P</w:t>
            </w:r>
            <w:r>
              <w:rPr>
                <w:rFonts w:ascii="宋体" w:hAnsi="宋体" w:cs="宋体" w:hint="eastAsia"/>
                <w:sz w:val="13"/>
                <w:szCs w:val="13"/>
              </w:rPr>
              <w:t>VC</w:t>
            </w:r>
            <w:r>
              <w:rPr>
                <w:rFonts w:ascii="宋体" w:eastAsia="宋体" w:hAnsi="宋体" w:cs="宋体" w:hint="eastAsia"/>
                <w:sz w:val="13"/>
                <w:szCs w:val="13"/>
              </w:rPr>
              <w:t>封边，</w:t>
            </w:r>
            <w:r>
              <w:rPr>
                <w:rFonts w:ascii="宋体" w:eastAsia="宋体" w:hAnsi="宋体" w:cs="宋体" w:hint="eastAsia"/>
                <w:color w:val="000000"/>
                <w:kern w:val="0"/>
                <w:sz w:val="13"/>
                <w:szCs w:val="13"/>
                <w:lang/>
              </w:rPr>
              <w:t>后期需出结构图纸确认后方可生产，下侧台面含石英石，需配上下水，含品牌水池以及水龙头，上侧门下方安装灯带，镂空背板需配置公牛电力导轨（含</w:t>
            </w:r>
            <w:r>
              <w:rPr>
                <w:rFonts w:ascii="宋体" w:eastAsia="宋体" w:hAnsi="宋体" w:cs="宋体" w:hint="eastAsia"/>
                <w:color w:val="000000"/>
                <w:kern w:val="0"/>
                <w:sz w:val="13"/>
                <w:szCs w:val="13"/>
                <w:lang/>
              </w:rPr>
              <w:t>4</w:t>
            </w:r>
            <w:r>
              <w:rPr>
                <w:rFonts w:ascii="宋体" w:eastAsia="宋体" w:hAnsi="宋体" w:cs="宋体" w:hint="eastAsia"/>
                <w:color w:val="000000"/>
                <w:kern w:val="0"/>
                <w:sz w:val="13"/>
                <w:szCs w:val="13"/>
                <w:lang/>
              </w:rPr>
              <w:t>个插座），下侧金属垃圾翻盖柜门，需配置</w:t>
            </w:r>
            <w:r>
              <w:rPr>
                <w:rFonts w:ascii="宋体" w:eastAsia="宋体" w:hAnsi="宋体" w:cs="宋体" w:hint="eastAsia"/>
                <w:color w:val="000000"/>
                <w:kern w:val="0"/>
                <w:sz w:val="13"/>
                <w:szCs w:val="13"/>
                <w:lang/>
              </w:rPr>
              <w:t>4</w:t>
            </w:r>
            <w:r>
              <w:rPr>
                <w:rFonts w:ascii="宋体" w:eastAsia="宋体" w:hAnsi="宋体" w:cs="宋体" w:hint="eastAsia"/>
                <w:color w:val="000000"/>
                <w:kern w:val="0"/>
                <w:sz w:val="13"/>
                <w:szCs w:val="13"/>
                <w:lang/>
              </w:rPr>
              <w:t>个抽斗，标配液压阻尼铰链，三节阻尼自吸导轨。</w:t>
            </w:r>
          </w:p>
        </w:tc>
      </w:tr>
      <w:tr w:rsidR="00C83FF5">
        <w:trPr>
          <w:jc w:val="center"/>
        </w:trPr>
        <w:tc>
          <w:tcPr>
            <w:tcW w:w="350"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16</w:t>
            </w:r>
          </w:p>
        </w:tc>
        <w:tc>
          <w:tcPr>
            <w:tcW w:w="751"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活动室洽谈圆桌椅（一桌两椅）</w:t>
            </w:r>
          </w:p>
        </w:tc>
        <w:tc>
          <w:tcPr>
            <w:tcW w:w="2420" w:type="dxa"/>
            <w:shd w:val="clear" w:color="auto" w:fill="auto"/>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35660" cy="798195"/>
                  <wp:effectExtent l="0" t="0" r="2540" b="1905"/>
                  <wp:docPr id="45" name="图片 15" descr="3624be0895840956bea91fa73293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descr="3624be0895840956bea91fa732930bf"/>
                          <pic:cNvPicPr>
                            <a:picLocks noChangeAspect="1"/>
                          </pic:cNvPicPr>
                        </pic:nvPicPr>
                        <pic:blipFill>
                          <a:blip r:embed="rId27" cstate="print"/>
                          <a:stretch>
                            <a:fillRect/>
                          </a:stretch>
                        </pic:blipFill>
                        <pic:spPr>
                          <a:xfrm>
                            <a:off x="0" y="0"/>
                            <a:ext cx="835660" cy="798195"/>
                          </a:xfrm>
                          <a:prstGeom prst="rect">
                            <a:avLst/>
                          </a:prstGeom>
                          <a:noFill/>
                          <a:ln>
                            <a:noFill/>
                          </a:ln>
                        </pic:spPr>
                      </pic:pic>
                    </a:graphicData>
                  </a:graphic>
                </wp:inline>
              </w:drawing>
            </w:r>
          </w:p>
        </w:tc>
        <w:tc>
          <w:tcPr>
            <w:tcW w:w="1400" w:type="dxa"/>
            <w:shd w:val="clear" w:color="auto" w:fill="auto"/>
            <w:vAlign w:val="center"/>
          </w:tcPr>
          <w:p w:rsidR="00C83FF5" w:rsidRDefault="00DA334C">
            <w:pPr>
              <w:jc w:val="center"/>
              <w:rPr>
                <w:sz w:val="13"/>
                <w:szCs w:val="13"/>
              </w:rPr>
            </w:pPr>
            <w:r>
              <w:rPr>
                <w:rFonts w:ascii="宋体" w:eastAsia="宋体" w:hAnsi="宋体" w:cs="宋体" w:hint="eastAsia"/>
                <w:color w:val="000000"/>
                <w:kern w:val="0"/>
                <w:sz w:val="13"/>
                <w:szCs w:val="13"/>
                <w:lang/>
              </w:rPr>
              <w:t>φ</w:t>
            </w:r>
            <w:r>
              <w:rPr>
                <w:rFonts w:ascii="宋体" w:eastAsia="宋体" w:hAnsi="宋体" w:cs="宋体" w:hint="eastAsia"/>
                <w:color w:val="000000"/>
                <w:kern w:val="0"/>
                <w:sz w:val="13"/>
                <w:szCs w:val="13"/>
                <w:lang/>
              </w:rPr>
              <w:t>800*750H</w:t>
            </w:r>
          </w:p>
        </w:tc>
        <w:tc>
          <w:tcPr>
            <w:tcW w:w="3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套</w:t>
            </w:r>
          </w:p>
        </w:tc>
        <w:tc>
          <w:tcPr>
            <w:tcW w:w="4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1</w:t>
            </w:r>
          </w:p>
        </w:tc>
        <w:tc>
          <w:tcPr>
            <w:tcW w:w="536"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3300</w:t>
            </w:r>
          </w:p>
        </w:tc>
        <w:tc>
          <w:tcPr>
            <w:tcW w:w="627"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3300 </w:t>
            </w: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桌面材质：优质环保</w:t>
            </w:r>
            <w:r>
              <w:rPr>
                <w:rFonts w:ascii="宋体" w:eastAsia="宋体" w:hAnsi="宋体" w:cs="宋体" w:hint="eastAsia"/>
                <w:color w:val="000000"/>
                <w:kern w:val="0"/>
                <w:sz w:val="13"/>
                <w:szCs w:val="13"/>
                <w:lang/>
              </w:rPr>
              <w:t>E0</w:t>
            </w:r>
            <w:r>
              <w:rPr>
                <w:rFonts w:ascii="宋体" w:eastAsia="宋体" w:hAnsi="宋体" w:cs="宋体" w:hint="eastAsia"/>
                <w:color w:val="000000"/>
                <w:kern w:val="0"/>
                <w:sz w:val="13"/>
                <w:szCs w:val="13"/>
                <w:lang/>
              </w:rPr>
              <w:t>级中密度板，表面做采用喷粉工艺（喷粉工艺的成品可达到甲醛游离释放量为</w:t>
            </w:r>
            <w:r>
              <w:rPr>
                <w:rFonts w:ascii="宋体" w:eastAsia="宋体" w:hAnsi="宋体" w:cs="宋体" w:hint="eastAsia"/>
                <w:color w:val="000000"/>
                <w:kern w:val="0"/>
                <w:sz w:val="13"/>
                <w:szCs w:val="13"/>
                <w:lang/>
              </w:rPr>
              <w:t>0</w:t>
            </w:r>
            <w:r>
              <w:rPr>
                <w:rFonts w:ascii="宋体" w:eastAsia="宋体" w:hAnsi="宋体" w:cs="宋体" w:hint="eastAsia"/>
                <w:color w:val="000000"/>
                <w:kern w:val="0"/>
                <w:sz w:val="13"/>
                <w:szCs w:val="13"/>
                <w:lang/>
              </w:rPr>
              <w:t>），台面做下斜边处理，颜色可选。</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底座</w:t>
            </w:r>
            <w:r>
              <w:rPr>
                <w:rFonts w:ascii="宋体" w:eastAsia="宋体" w:hAnsi="宋体" w:cs="宋体" w:hint="eastAsia"/>
                <w:color w:val="000000"/>
                <w:kern w:val="0"/>
                <w:sz w:val="13"/>
                <w:szCs w:val="13"/>
                <w:lang/>
              </w:rPr>
              <w:t>12mm</w:t>
            </w:r>
            <w:r>
              <w:rPr>
                <w:rFonts w:ascii="宋体" w:eastAsia="宋体" w:hAnsi="宋体" w:cs="宋体" w:hint="eastAsia"/>
                <w:color w:val="000000"/>
                <w:kern w:val="0"/>
                <w:sz w:val="13"/>
                <w:szCs w:val="13"/>
                <w:lang/>
              </w:rPr>
              <w:t>实心钢板，颜色后期可选。</w:t>
            </w:r>
            <w:r>
              <w:rPr>
                <w:rFonts w:ascii="宋体" w:eastAsia="宋体" w:hAnsi="宋体" w:cs="宋体" w:hint="eastAsia"/>
                <w:color w:val="000000"/>
                <w:kern w:val="0"/>
                <w:sz w:val="13"/>
                <w:szCs w:val="13"/>
                <w:lang/>
              </w:rPr>
              <w:t xml:space="preserve">  </w:t>
            </w:r>
          </w:p>
        </w:tc>
      </w:tr>
      <w:tr w:rsidR="00C83FF5">
        <w:trPr>
          <w:jc w:val="center"/>
        </w:trPr>
        <w:tc>
          <w:tcPr>
            <w:tcW w:w="350" w:type="dxa"/>
            <w:vMerge/>
            <w:shd w:val="clear" w:color="auto" w:fill="auto"/>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751" w:type="dxa"/>
            <w:vMerge/>
            <w:shd w:val="clear" w:color="auto" w:fill="auto"/>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2420" w:type="dxa"/>
            <w:shd w:val="clear" w:color="auto" w:fill="auto"/>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27150" cy="873760"/>
                  <wp:effectExtent l="0" t="0" r="6350" b="254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pic:cNvPicPr>
                        </pic:nvPicPr>
                        <pic:blipFill>
                          <a:blip r:embed="rId30" cstate="print"/>
                          <a:stretch>
                            <a:fillRect/>
                          </a:stretch>
                        </pic:blipFill>
                        <pic:spPr>
                          <a:xfrm>
                            <a:off x="0" y="0"/>
                            <a:ext cx="1327150" cy="873760"/>
                          </a:xfrm>
                          <a:prstGeom prst="rect">
                            <a:avLst/>
                          </a:prstGeom>
                          <a:noFill/>
                          <a:ln>
                            <a:noFill/>
                          </a:ln>
                        </pic:spPr>
                      </pic:pic>
                    </a:graphicData>
                  </a:graphic>
                </wp:inline>
              </w:drawing>
            </w:r>
          </w:p>
        </w:tc>
        <w:tc>
          <w:tcPr>
            <w:tcW w:w="1400" w:type="dxa"/>
            <w:shd w:val="clear" w:color="auto" w:fill="auto"/>
            <w:vAlign w:val="center"/>
          </w:tcPr>
          <w:p w:rsidR="00C83FF5" w:rsidRDefault="00DA334C">
            <w:pPr>
              <w:jc w:val="center"/>
              <w:rPr>
                <w:sz w:val="13"/>
                <w:szCs w:val="13"/>
              </w:rPr>
            </w:pPr>
            <w:r>
              <w:rPr>
                <w:rFonts w:ascii="宋体" w:eastAsia="宋体" w:hAnsi="宋体" w:cs="宋体" w:hint="eastAsia"/>
                <w:color w:val="000000"/>
                <w:kern w:val="0"/>
                <w:sz w:val="13"/>
                <w:szCs w:val="13"/>
                <w:lang/>
              </w:rPr>
              <w:t>W600*D530*640H</w:t>
            </w:r>
          </w:p>
        </w:tc>
        <w:tc>
          <w:tcPr>
            <w:tcW w:w="300" w:type="dxa"/>
            <w:vMerge/>
            <w:shd w:val="clear" w:color="auto" w:fill="auto"/>
            <w:vAlign w:val="center"/>
          </w:tcPr>
          <w:p w:rsidR="00C83FF5" w:rsidRDefault="00C83FF5">
            <w:pPr>
              <w:jc w:val="center"/>
              <w:rPr>
                <w:sz w:val="13"/>
                <w:szCs w:val="13"/>
              </w:rPr>
            </w:pPr>
          </w:p>
        </w:tc>
        <w:tc>
          <w:tcPr>
            <w:tcW w:w="400" w:type="dxa"/>
            <w:vMerge/>
            <w:shd w:val="clear" w:color="auto" w:fill="auto"/>
            <w:vAlign w:val="center"/>
          </w:tcPr>
          <w:p w:rsidR="00C83FF5" w:rsidRDefault="00C83FF5">
            <w:pPr>
              <w:jc w:val="center"/>
              <w:rPr>
                <w:sz w:val="13"/>
                <w:szCs w:val="13"/>
              </w:rPr>
            </w:pPr>
          </w:p>
        </w:tc>
        <w:tc>
          <w:tcPr>
            <w:tcW w:w="536" w:type="dxa"/>
            <w:vMerge/>
            <w:shd w:val="clear" w:color="auto" w:fill="auto"/>
            <w:vAlign w:val="center"/>
          </w:tcPr>
          <w:p w:rsidR="00C83FF5" w:rsidRDefault="00C83FF5">
            <w:pPr>
              <w:jc w:val="center"/>
              <w:rPr>
                <w:sz w:val="13"/>
                <w:szCs w:val="13"/>
              </w:rPr>
            </w:pPr>
          </w:p>
        </w:tc>
        <w:tc>
          <w:tcPr>
            <w:tcW w:w="627" w:type="dxa"/>
            <w:vMerge/>
            <w:shd w:val="clear" w:color="auto" w:fill="auto"/>
            <w:vAlign w:val="center"/>
          </w:tcPr>
          <w:p w:rsidR="00C83FF5" w:rsidRDefault="00C83FF5">
            <w:pPr>
              <w:jc w:val="center"/>
              <w:rPr>
                <w:sz w:val="13"/>
                <w:szCs w:val="13"/>
              </w:rPr>
            </w:pP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黑钛电镀钢架</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头层牛皮相结合，全工艺磨毛处理，柔软皮感丰满有弹性，透气性好、耐磨。</w:t>
            </w:r>
            <w:r>
              <w:rPr>
                <w:rFonts w:ascii="宋体" w:eastAsia="宋体" w:hAnsi="宋体" w:cs="宋体" w:hint="eastAsia"/>
                <w:color w:val="000000"/>
                <w:kern w:val="0"/>
                <w:sz w:val="13"/>
                <w:szCs w:val="13"/>
                <w:lang/>
              </w:rPr>
              <w:br/>
              <w:t xml:space="preserve"> </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40-45pu</w:t>
            </w:r>
            <w:r>
              <w:rPr>
                <w:rFonts w:ascii="宋体" w:eastAsia="宋体" w:hAnsi="宋体" w:cs="宋体" w:hint="eastAsia"/>
                <w:color w:val="000000"/>
                <w:kern w:val="0"/>
                <w:sz w:val="13"/>
                <w:szCs w:val="13"/>
                <w:lang/>
              </w:rPr>
              <w:t>高回弹海绵。</w:t>
            </w:r>
          </w:p>
        </w:tc>
      </w:tr>
      <w:tr w:rsidR="00C83FF5">
        <w:trPr>
          <w:jc w:val="center"/>
        </w:trPr>
        <w:tc>
          <w:tcPr>
            <w:tcW w:w="350"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17</w:t>
            </w:r>
          </w:p>
        </w:tc>
        <w:tc>
          <w:tcPr>
            <w:tcW w:w="751"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公共空间圆桌洽谈椅（一桌三椅）</w:t>
            </w:r>
          </w:p>
        </w:tc>
        <w:tc>
          <w:tcPr>
            <w:tcW w:w="2420" w:type="dxa"/>
            <w:shd w:val="clear" w:color="auto" w:fill="auto"/>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35660" cy="798195"/>
                  <wp:effectExtent l="0" t="0" r="2540" b="1905"/>
                  <wp:docPr id="40" name="图片 15" descr="3624be0895840956bea91fa73293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descr="3624be0895840956bea91fa732930bf"/>
                          <pic:cNvPicPr>
                            <a:picLocks noChangeAspect="1"/>
                          </pic:cNvPicPr>
                        </pic:nvPicPr>
                        <pic:blipFill>
                          <a:blip r:embed="rId27" cstate="print"/>
                          <a:stretch>
                            <a:fillRect/>
                          </a:stretch>
                        </pic:blipFill>
                        <pic:spPr>
                          <a:xfrm>
                            <a:off x="0" y="0"/>
                            <a:ext cx="835660" cy="798195"/>
                          </a:xfrm>
                          <a:prstGeom prst="rect">
                            <a:avLst/>
                          </a:prstGeom>
                          <a:noFill/>
                          <a:ln>
                            <a:noFill/>
                          </a:ln>
                        </pic:spPr>
                      </pic:pic>
                    </a:graphicData>
                  </a:graphic>
                </wp:inline>
              </w:drawing>
            </w:r>
          </w:p>
        </w:tc>
        <w:tc>
          <w:tcPr>
            <w:tcW w:w="1400" w:type="dxa"/>
            <w:shd w:val="clear" w:color="auto" w:fill="auto"/>
            <w:vAlign w:val="center"/>
          </w:tcPr>
          <w:p w:rsidR="00C83FF5" w:rsidRDefault="00DA334C">
            <w:pPr>
              <w:jc w:val="center"/>
              <w:rPr>
                <w:sz w:val="13"/>
                <w:szCs w:val="13"/>
              </w:rPr>
            </w:pPr>
            <w:r>
              <w:rPr>
                <w:rFonts w:ascii="宋体" w:eastAsia="宋体" w:hAnsi="宋体" w:cs="宋体" w:hint="eastAsia"/>
                <w:color w:val="000000"/>
                <w:kern w:val="0"/>
                <w:sz w:val="13"/>
                <w:szCs w:val="13"/>
                <w:lang/>
              </w:rPr>
              <w:t>φ</w:t>
            </w:r>
            <w:r>
              <w:rPr>
                <w:rFonts w:ascii="宋体" w:eastAsia="宋体" w:hAnsi="宋体" w:cs="宋体" w:hint="eastAsia"/>
                <w:color w:val="000000"/>
                <w:kern w:val="0"/>
                <w:sz w:val="13"/>
                <w:szCs w:val="13"/>
                <w:lang/>
              </w:rPr>
              <w:t>800*750H</w:t>
            </w:r>
          </w:p>
        </w:tc>
        <w:tc>
          <w:tcPr>
            <w:tcW w:w="3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套</w:t>
            </w:r>
          </w:p>
        </w:tc>
        <w:tc>
          <w:tcPr>
            <w:tcW w:w="4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3</w:t>
            </w:r>
          </w:p>
        </w:tc>
        <w:tc>
          <w:tcPr>
            <w:tcW w:w="536"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4600</w:t>
            </w:r>
          </w:p>
        </w:tc>
        <w:tc>
          <w:tcPr>
            <w:tcW w:w="627"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 xml:space="preserve">13800 </w:t>
            </w: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桌面材质：优质环保</w:t>
            </w:r>
            <w:r>
              <w:rPr>
                <w:rFonts w:ascii="宋体" w:eastAsia="宋体" w:hAnsi="宋体" w:cs="宋体" w:hint="eastAsia"/>
                <w:color w:val="000000"/>
                <w:kern w:val="0"/>
                <w:sz w:val="13"/>
                <w:szCs w:val="13"/>
                <w:lang/>
              </w:rPr>
              <w:t>E0</w:t>
            </w:r>
            <w:r>
              <w:rPr>
                <w:rFonts w:ascii="宋体" w:eastAsia="宋体" w:hAnsi="宋体" w:cs="宋体" w:hint="eastAsia"/>
                <w:color w:val="000000"/>
                <w:kern w:val="0"/>
                <w:sz w:val="13"/>
                <w:szCs w:val="13"/>
                <w:lang/>
              </w:rPr>
              <w:t>级中密度板，表面做采用喷粉工艺（喷粉工艺的成品可达到甲醛游离释放量为</w:t>
            </w:r>
            <w:r>
              <w:rPr>
                <w:rFonts w:ascii="宋体" w:eastAsia="宋体" w:hAnsi="宋体" w:cs="宋体" w:hint="eastAsia"/>
                <w:color w:val="000000"/>
                <w:kern w:val="0"/>
                <w:sz w:val="13"/>
                <w:szCs w:val="13"/>
                <w:lang/>
              </w:rPr>
              <w:t>0</w:t>
            </w:r>
            <w:r>
              <w:rPr>
                <w:rFonts w:ascii="宋体" w:eastAsia="宋体" w:hAnsi="宋体" w:cs="宋体" w:hint="eastAsia"/>
                <w:color w:val="000000"/>
                <w:kern w:val="0"/>
                <w:sz w:val="13"/>
                <w:szCs w:val="13"/>
                <w:lang/>
              </w:rPr>
              <w:t>），台面做下斜边处理，颜色可选。</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底座</w:t>
            </w:r>
            <w:r>
              <w:rPr>
                <w:rFonts w:ascii="宋体" w:eastAsia="宋体" w:hAnsi="宋体" w:cs="宋体" w:hint="eastAsia"/>
                <w:color w:val="000000"/>
                <w:kern w:val="0"/>
                <w:sz w:val="13"/>
                <w:szCs w:val="13"/>
                <w:lang/>
              </w:rPr>
              <w:t>12mm</w:t>
            </w:r>
            <w:r>
              <w:rPr>
                <w:rFonts w:ascii="宋体" w:eastAsia="宋体" w:hAnsi="宋体" w:cs="宋体" w:hint="eastAsia"/>
                <w:color w:val="000000"/>
                <w:kern w:val="0"/>
                <w:sz w:val="13"/>
                <w:szCs w:val="13"/>
                <w:lang/>
              </w:rPr>
              <w:t>实心钢板，颜色后期可选。</w:t>
            </w:r>
            <w:r>
              <w:rPr>
                <w:rFonts w:ascii="宋体" w:eastAsia="宋体" w:hAnsi="宋体" w:cs="宋体" w:hint="eastAsia"/>
                <w:color w:val="000000"/>
                <w:kern w:val="0"/>
                <w:sz w:val="13"/>
                <w:szCs w:val="13"/>
                <w:lang/>
              </w:rPr>
              <w:t xml:space="preserve">  </w:t>
            </w:r>
          </w:p>
        </w:tc>
      </w:tr>
      <w:tr w:rsidR="00C83FF5">
        <w:trPr>
          <w:jc w:val="center"/>
        </w:trPr>
        <w:tc>
          <w:tcPr>
            <w:tcW w:w="350" w:type="dxa"/>
            <w:vMerge/>
            <w:shd w:val="clear" w:color="auto" w:fill="auto"/>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751" w:type="dxa"/>
            <w:vMerge/>
            <w:shd w:val="clear" w:color="auto" w:fill="auto"/>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2420" w:type="dxa"/>
            <w:shd w:val="clear" w:color="auto" w:fill="auto"/>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27150" cy="873760"/>
                  <wp:effectExtent l="0" t="0" r="6350" b="2540"/>
                  <wp:docPr id="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pic:cNvPicPr>
                            <a:picLocks noChangeAspect="1"/>
                          </pic:cNvPicPr>
                        </pic:nvPicPr>
                        <pic:blipFill>
                          <a:blip r:embed="rId30" cstate="print"/>
                          <a:stretch>
                            <a:fillRect/>
                          </a:stretch>
                        </pic:blipFill>
                        <pic:spPr>
                          <a:xfrm>
                            <a:off x="0" y="0"/>
                            <a:ext cx="1327150" cy="873760"/>
                          </a:xfrm>
                          <a:prstGeom prst="rect">
                            <a:avLst/>
                          </a:prstGeom>
                          <a:noFill/>
                          <a:ln>
                            <a:noFill/>
                          </a:ln>
                        </pic:spPr>
                      </pic:pic>
                    </a:graphicData>
                  </a:graphic>
                </wp:inline>
              </w:drawing>
            </w:r>
          </w:p>
        </w:tc>
        <w:tc>
          <w:tcPr>
            <w:tcW w:w="1400" w:type="dxa"/>
            <w:shd w:val="clear" w:color="auto" w:fill="auto"/>
            <w:vAlign w:val="center"/>
          </w:tcPr>
          <w:p w:rsidR="00C83FF5" w:rsidRDefault="00DA334C">
            <w:pPr>
              <w:jc w:val="center"/>
              <w:rPr>
                <w:sz w:val="13"/>
                <w:szCs w:val="13"/>
              </w:rPr>
            </w:pPr>
            <w:r>
              <w:rPr>
                <w:rFonts w:ascii="宋体" w:eastAsia="宋体" w:hAnsi="宋体" w:cs="宋体" w:hint="eastAsia"/>
                <w:color w:val="000000"/>
                <w:kern w:val="0"/>
                <w:sz w:val="13"/>
                <w:szCs w:val="13"/>
                <w:lang/>
              </w:rPr>
              <w:t>W600*D530*640H</w:t>
            </w:r>
          </w:p>
        </w:tc>
        <w:tc>
          <w:tcPr>
            <w:tcW w:w="300" w:type="dxa"/>
            <w:vMerge/>
            <w:shd w:val="clear" w:color="auto" w:fill="auto"/>
            <w:vAlign w:val="center"/>
          </w:tcPr>
          <w:p w:rsidR="00C83FF5" w:rsidRDefault="00C83FF5">
            <w:pPr>
              <w:jc w:val="center"/>
              <w:rPr>
                <w:sz w:val="13"/>
                <w:szCs w:val="13"/>
              </w:rPr>
            </w:pPr>
          </w:p>
        </w:tc>
        <w:tc>
          <w:tcPr>
            <w:tcW w:w="400" w:type="dxa"/>
            <w:vMerge/>
            <w:shd w:val="clear" w:color="auto" w:fill="auto"/>
            <w:vAlign w:val="center"/>
          </w:tcPr>
          <w:p w:rsidR="00C83FF5" w:rsidRDefault="00C83FF5">
            <w:pPr>
              <w:jc w:val="center"/>
              <w:rPr>
                <w:sz w:val="13"/>
                <w:szCs w:val="13"/>
              </w:rPr>
            </w:pPr>
          </w:p>
        </w:tc>
        <w:tc>
          <w:tcPr>
            <w:tcW w:w="536" w:type="dxa"/>
            <w:vMerge/>
            <w:shd w:val="clear" w:color="auto" w:fill="auto"/>
            <w:vAlign w:val="center"/>
          </w:tcPr>
          <w:p w:rsidR="00C83FF5" w:rsidRDefault="00C83FF5">
            <w:pPr>
              <w:jc w:val="center"/>
              <w:rPr>
                <w:sz w:val="13"/>
                <w:szCs w:val="13"/>
              </w:rPr>
            </w:pPr>
          </w:p>
        </w:tc>
        <w:tc>
          <w:tcPr>
            <w:tcW w:w="627" w:type="dxa"/>
            <w:vMerge/>
            <w:shd w:val="clear" w:color="auto" w:fill="auto"/>
            <w:vAlign w:val="center"/>
          </w:tcPr>
          <w:p w:rsidR="00C83FF5" w:rsidRDefault="00C83FF5">
            <w:pPr>
              <w:jc w:val="center"/>
              <w:rPr>
                <w:sz w:val="13"/>
                <w:szCs w:val="13"/>
              </w:rPr>
            </w:pPr>
          </w:p>
        </w:tc>
        <w:tc>
          <w:tcPr>
            <w:tcW w:w="4576" w:type="dxa"/>
            <w:shd w:val="clear" w:color="auto" w:fill="auto"/>
            <w:vAlign w:val="center"/>
          </w:tcPr>
          <w:p w:rsidR="00C83FF5" w:rsidRDefault="00DA334C">
            <w:pPr>
              <w:widowControl/>
              <w:jc w:val="left"/>
              <w:textAlignment w:val="center"/>
              <w:rPr>
                <w:rFonts w:ascii="宋体" w:eastAsia="宋体" w:hAnsi="宋体" w:cs="宋体"/>
                <w:sz w:val="13"/>
                <w:szCs w:val="13"/>
              </w:rPr>
            </w:pPr>
            <w:r>
              <w:rPr>
                <w:rFonts w:ascii="宋体" w:eastAsia="宋体" w:hAnsi="宋体" w:cs="宋体" w:hint="eastAsia"/>
                <w:color w:val="000000"/>
                <w:kern w:val="0"/>
                <w:sz w:val="13"/>
                <w:szCs w:val="13"/>
                <w:lang/>
              </w:rPr>
              <w:t>黑钛电镀钢架</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头层牛皮相结合，全工艺磨毛处理，柔软皮感丰满有弹性，透气性好、耐磨。</w:t>
            </w:r>
            <w:r>
              <w:rPr>
                <w:rFonts w:ascii="宋体" w:eastAsia="宋体" w:hAnsi="宋体" w:cs="宋体" w:hint="eastAsia"/>
                <w:color w:val="000000"/>
                <w:kern w:val="0"/>
                <w:sz w:val="13"/>
                <w:szCs w:val="13"/>
                <w:lang/>
              </w:rPr>
              <w:br/>
              <w:t xml:space="preserve"> </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40-45pu</w:t>
            </w:r>
            <w:r>
              <w:rPr>
                <w:rFonts w:ascii="宋体" w:eastAsia="宋体" w:hAnsi="宋体" w:cs="宋体" w:hint="eastAsia"/>
                <w:color w:val="000000"/>
                <w:kern w:val="0"/>
                <w:sz w:val="13"/>
                <w:szCs w:val="13"/>
                <w:lang/>
              </w:rPr>
              <w:t>高回弹海绵。</w:t>
            </w:r>
          </w:p>
        </w:tc>
      </w:tr>
      <w:tr w:rsidR="00C83FF5">
        <w:trPr>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18</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公共空间三人沙发</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47470" cy="758825"/>
                  <wp:effectExtent l="0" t="0" r="5080" b="3175"/>
                  <wp:docPr id="47" name="图片 18" descr="9a53d89e347b2f480e642f6954b0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descr="9a53d89e347b2f480e642f6954b029d"/>
                          <pic:cNvPicPr>
                            <a:picLocks noChangeAspect="1"/>
                          </pic:cNvPicPr>
                        </pic:nvPicPr>
                        <pic:blipFill>
                          <a:blip r:embed="rId31" cstate="print"/>
                          <a:stretch>
                            <a:fillRect/>
                          </a:stretch>
                        </pic:blipFill>
                        <pic:spPr>
                          <a:xfrm>
                            <a:off x="0" y="0"/>
                            <a:ext cx="1347470" cy="758825"/>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sz w:val="13"/>
                <w:szCs w:val="13"/>
              </w:rPr>
              <w:t>2000*850*870</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2</w:t>
            </w:r>
          </w:p>
        </w:tc>
        <w:tc>
          <w:tcPr>
            <w:tcW w:w="53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4000</w:t>
            </w:r>
          </w:p>
        </w:tc>
        <w:tc>
          <w:tcPr>
            <w:tcW w:w="627"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 xml:space="preserve">8000 </w:t>
            </w:r>
          </w:p>
        </w:tc>
        <w:tc>
          <w:tcPr>
            <w:tcW w:w="4576" w:type="dxa"/>
            <w:shd w:val="clear" w:color="auto" w:fill="auto"/>
            <w:vAlign w:val="center"/>
          </w:tcPr>
          <w:p w:rsidR="00C83FF5" w:rsidRDefault="00DA334C">
            <w:pPr>
              <w:jc w:val="left"/>
              <w:rPr>
                <w:rFonts w:ascii="宋体" w:eastAsia="宋体" w:hAnsi="宋体" w:cs="宋体"/>
                <w:sz w:val="13"/>
                <w:szCs w:val="13"/>
              </w:rPr>
            </w:pPr>
            <w:r>
              <w:rPr>
                <w:rFonts w:ascii="宋体" w:eastAsia="宋体" w:hAnsi="宋体" w:cs="宋体" w:hint="eastAsia"/>
                <w:sz w:val="13"/>
                <w:szCs w:val="13"/>
              </w:rPr>
              <w:t>1.</w:t>
            </w:r>
            <w:r>
              <w:rPr>
                <w:rFonts w:ascii="宋体" w:eastAsia="宋体" w:hAnsi="宋体" w:cs="宋体" w:hint="eastAsia"/>
                <w:sz w:val="13"/>
                <w:szCs w:val="13"/>
              </w:rPr>
              <w:t>内架：进口落叶松实木内架</w:t>
            </w:r>
            <w:r>
              <w:rPr>
                <w:rFonts w:ascii="宋体" w:eastAsia="宋体" w:hAnsi="宋体" w:cs="宋体" w:hint="eastAsia"/>
                <w:sz w:val="13"/>
                <w:szCs w:val="13"/>
              </w:rPr>
              <w:t>,</w:t>
            </w:r>
            <w:r>
              <w:rPr>
                <w:rFonts w:ascii="宋体" w:eastAsia="宋体" w:hAnsi="宋体" w:cs="宋体" w:hint="eastAsia"/>
                <w:sz w:val="13"/>
                <w:szCs w:val="13"/>
              </w:rPr>
              <w:t>结构稳定</w:t>
            </w:r>
            <w:r>
              <w:rPr>
                <w:rFonts w:ascii="宋体" w:eastAsia="宋体" w:hAnsi="宋体" w:cs="宋体" w:hint="eastAsia"/>
                <w:sz w:val="13"/>
                <w:szCs w:val="13"/>
              </w:rPr>
              <w:t>,</w:t>
            </w:r>
            <w:r>
              <w:rPr>
                <w:rFonts w:ascii="宋体" w:eastAsia="宋体" w:hAnsi="宋体" w:cs="宋体" w:hint="eastAsia"/>
                <w:sz w:val="13"/>
                <w:szCs w:val="13"/>
              </w:rPr>
              <w:t>使用寿命长</w:t>
            </w:r>
            <w:r>
              <w:rPr>
                <w:rFonts w:ascii="宋体" w:eastAsia="宋体" w:hAnsi="宋体" w:cs="宋体" w:hint="eastAsia"/>
                <w:sz w:val="13"/>
                <w:szCs w:val="13"/>
              </w:rPr>
              <w:t>;</w:t>
            </w:r>
          </w:p>
          <w:p w:rsidR="00C83FF5" w:rsidRDefault="00DA334C">
            <w:pPr>
              <w:jc w:val="left"/>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hint="eastAsia"/>
                <w:sz w:val="13"/>
                <w:szCs w:val="13"/>
              </w:rPr>
              <w:t>海绵：羽绒填充背包</w:t>
            </w:r>
            <w:r>
              <w:rPr>
                <w:rFonts w:ascii="宋体" w:eastAsia="宋体" w:hAnsi="宋体" w:cs="宋体" w:hint="eastAsia"/>
                <w:sz w:val="13"/>
                <w:szCs w:val="13"/>
              </w:rPr>
              <w:t>,</w:t>
            </w:r>
            <w:r>
              <w:rPr>
                <w:rFonts w:ascii="宋体" w:eastAsia="宋体" w:hAnsi="宋体" w:cs="宋体" w:hint="eastAsia"/>
                <w:sz w:val="13"/>
                <w:szCs w:val="13"/>
              </w:rPr>
              <w:t>高密度切割棉座包</w:t>
            </w:r>
            <w:r>
              <w:rPr>
                <w:rFonts w:ascii="宋体" w:eastAsia="宋体" w:hAnsi="宋体" w:cs="宋体" w:hint="eastAsia"/>
                <w:sz w:val="13"/>
                <w:szCs w:val="13"/>
              </w:rPr>
              <w:t>,</w:t>
            </w:r>
            <w:r>
              <w:rPr>
                <w:rFonts w:ascii="宋体" w:eastAsia="宋体" w:hAnsi="宋体" w:cs="宋体" w:hint="eastAsia"/>
                <w:sz w:val="13"/>
                <w:szCs w:val="13"/>
              </w:rPr>
              <w:t>高回弹性能</w:t>
            </w:r>
            <w:r>
              <w:rPr>
                <w:rFonts w:ascii="宋体" w:eastAsia="宋体" w:hAnsi="宋体" w:cs="宋体" w:hint="eastAsia"/>
                <w:sz w:val="13"/>
                <w:szCs w:val="13"/>
              </w:rPr>
              <w:t>,</w:t>
            </w:r>
            <w:r>
              <w:rPr>
                <w:rFonts w:ascii="宋体" w:eastAsia="宋体" w:hAnsi="宋体" w:cs="宋体" w:hint="eastAsia"/>
                <w:sz w:val="13"/>
                <w:szCs w:val="13"/>
              </w:rPr>
              <w:t>久坐不变形</w:t>
            </w:r>
            <w:r>
              <w:rPr>
                <w:rFonts w:ascii="宋体" w:eastAsia="宋体" w:hAnsi="宋体" w:cs="宋体" w:hint="eastAsia"/>
                <w:sz w:val="13"/>
                <w:szCs w:val="13"/>
              </w:rPr>
              <w:t>;</w:t>
            </w:r>
          </w:p>
          <w:p w:rsidR="00C83FF5" w:rsidRDefault="00DA334C">
            <w:pPr>
              <w:jc w:val="left"/>
              <w:rPr>
                <w:rFonts w:ascii="宋体" w:eastAsia="宋体" w:hAnsi="宋体" w:cs="宋体"/>
                <w:sz w:val="13"/>
                <w:szCs w:val="13"/>
              </w:rPr>
            </w:pPr>
            <w:r>
              <w:rPr>
                <w:rFonts w:ascii="宋体" w:eastAsia="宋体" w:hAnsi="宋体" w:cs="宋体" w:hint="eastAsia"/>
                <w:sz w:val="13"/>
                <w:szCs w:val="13"/>
              </w:rPr>
              <w:t>3.</w:t>
            </w:r>
            <w:r>
              <w:rPr>
                <w:rFonts w:ascii="宋体" w:eastAsia="宋体" w:hAnsi="宋体" w:cs="宋体" w:hint="eastAsia"/>
                <w:sz w:val="13"/>
                <w:szCs w:val="13"/>
              </w:rPr>
              <w:t>面料：彩色头层牛皮，皮面手感细腻</w:t>
            </w:r>
            <w:r>
              <w:rPr>
                <w:rFonts w:ascii="宋体" w:eastAsia="宋体" w:hAnsi="宋体" w:cs="宋体" w:hint="eastAsia"/>
                <w:sz w:val="13"/>
                <w:szCs w:val="13"/>
              </w:rPr>
              <w:t>,</w:t>
            </w:r>
            <w:r>
              <w:rPr>
                <w:rFonts w:ascii="宋体" w:eastAsia="宋体" w:hAnsi="宋体" w:cs="宋体" w:hint="eastAsia"/>
                <w:sz w:val="13"/>
                <w:szCs w:val="13"/>
              </w:rPr>
              <w:t>良好的韧性和弹性</w:t>
            </w:r>
            <w:r>
              <w:rPr>
                <w:rFonts w:ascii="宋体" w:eastAsia="宋体" w:hAnsi="宋体" w:cs="宋体" w:hint="eastAsia"/>
                <w:sz w:val="13"/>
                <w:szCs w:val="13"/>
              </w:rPr>
              <w:t>,</w:t>
            </w:r>
            <w:r>
              <w:rPr>
                <w:rFonts w:ascii="宋体" w:eastAsia="宋体" w:hAnsi="宋体" w:cs="宋体" w:hint="eastAsia"/>
                <w:sz w:val="13"/>
                <w:szCs w:val="13"/>
              </w:rPr>
              <w:t>抗摩擦系数高</w:t>
            </w:r>
            <w:r>
              <w:rPr>
                <w:rFonts w:ascii="宋体" w:eastAsia="宋体" w:hAnsi="宋体" w:cs="宋体" w:hint="eastAsia"/>
                <w:sz w:val="13"/>
                <w:szCs w:val="13"/>
              </w:rPr>
              <w:t>;</w:t>
            </w:r>
          </w:p>
          <w:p w:rsidR="00C83FF5" w:rsidRDefault="00DA334C">
            <w:pPr>
              <w:jc w:val="left"/>
              <w:rPr>
                <w:rFonts w:ascii="宋体" w:eastAsia="宋体" w:hAnsi="宋体" w:cs="宋体"/>
                <w:sz w:val="13"/>
                <w:szCs w:val="13"/>
              </w:rPr>
            </w:pPr>
            <w:r>
              <w:rPr>
                <w:rFonts w:ascii="宋体" w:eastAsia="宋体" w:hAnsi="宋体" w:cs="宋体" w:hint="eastAsia"/>
                <w:sz w:val="13"/>
                <w:szCs w:val="13"/>
              </w:rPr>
              <w:t>4.</w:t>
            </w:r>
            <w:r>
              <w:rPr>
                <w:rFonts w:ascii="宋体" w:eastAsia="宋体" w:hAnsi="宋体" w:cs="宋体" w:hint="eastAsia"/>
                <w:sz w:val="13"/>
                <w:szCs w:val="13"/>
              </w:rPr>
              <w:t>脚架：铝合金烤漆脚架</w:t>
            </w:r>
            <w:r>
              <w:rPr>
                <w:rFonts w:ascii="宋体" w:eastAsia="宋体" w:hAnsi="宋体" w:cs="宋体" w:hint="eastAsia"/>
                <w:sz w:val="13"/>
                <w:szCs w:val="13"/>
              </w:rPr>
              <w:t>,</w:t>
            </w:r>
            <w:r>
              <w:rPr>
                <w:rFonts w:ascii="宋体" w:eastAsia="宋体" w:hAnsi="宋体" w:cs="宋体" w:hint="eastAsia"/>
                <w:sz w:val="13"/>
                <w:szCs w:val="13"/>
              </w:rPr>
              <w:t>色泽光滑亮丽</w:t>
            </w:r>
          </w:p>
        </w:tc>
      </w:tr>
      <w:tr w:rsidR="00C83FF5">
        <w:trPr>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19</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公共空间单人沙发</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154430" cy="1031240"/>
                  <wp:effectExtent l="0" t="0" r="7620" b="1651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32" cstate="print"/>
                          <a:stretch>
                            <a:fillRect/>
                          </a:stretch>
                        </pic:blipFill>
                        <pic:spPr>
                          <a:xfrm>
                            <a:off x="0" y="0"/>
                            <a:ext cx="1154430" cy="1031240"/>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sz w:val="13"/>
                <w:szCs w:val="13"/>
              </w:rPr>
              <w:t>980*850*870</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2</w:t>
            </w:r>
          </w:p>
        </w:tc>
        <w:tc>
          <w:tcPr>
            <w:tcW w:w="53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2000</w:t>
            </w:r>
          </w:p>
        </w:tc>
        <w:tc>
          <w:tcPr>
            <w:tcW w:w="627"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 xml:space="preserve">4000 </w:t>
            </w:r>
          </w:p>
        </w:tc>
        <w:tc>
          <w:tcPr>
            <w:tcW w:w="457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1.</w:t>
            </w:r>
            <w:r>
              <w:rPr>
                <w:rFonts w:ascii="宋体" w:eastAsia="宋体" w:hAnsi="宋体" w:cs="宋体" w:hint="eastAsia"/>
                <w:sz w:val="13"/>
                <w:szCs w:val="13"/>
              </w:rPr>
              <w:t>内架：进口落叶松实木内架</w:t>
            </w:r>
            <w:r>
              <w:rPr>
                <w:rFonts w:ascii="宋体" w:eastAsia="宋体" w:hAnsi="宋体" w:cs="宋体" w:hint="eastAsia"/>
                <w:sz w:val="13"/>
                <w:szCs w:val="13"/>
              </w:rPr>
              <w:t>,</w:t>
            </w:r>
            <w:r>
              <w:rPr>
                <w:rFonts w:ascii="宋体" w:eastAsia="宋体" w:hAnsi="宋体" w:cs="宋体" w:hint="eastAsia"/>
                <w:sz w:val="13"/>
                <w:szCs w:val="13"/>
              </w:rPr>
              <w:t>结构稳定</w:t>
            </w:r>
            <w:r>
              <w:rPr>
                <w:rFonts w:ascii="宋体" w:eastAsia="宋体" w:hAnsi="宋体" w:cs="宋体" w:hint="eastAsia"/>
                <w:sz w:val="13"/>
                <w:szCs w:val="13"/>
              </w:rPr>
              <w:t>,</w:t>
            </w:r>
            <w:r>
              <w:rPr>
                <w:rFonts w:ascii="宋体" w:eastAsia="宋体" w:hAnsi="宋体" w:cs="宋体" w:hint="eastAsia"/>
                <w:sz w:val="13"/>
                <w:szCs w:val="13"/>
              </w:rPr>
              <w:t>使用寿命长</w:t>
            </w:r>
            <w:r>
              <w:rPr>
                <w:rFonts w:ascii="宋体" w:eastAsia="宋体" w:hAnsi="宋体" w:cs="宋体" w:hint="eastAsia"/>
                <w:sz w:val="13"/>
                <w:szCs w:val="13"/>
              </w:rPr>
              <w:t>;</w:t>
            </w:r>
          </w:p>
          <w:p w:rsidR="00C83FF5" w:rsidRDefault="00DA334C">
            <w:pPr>
              <w:jc w:val="center"/>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hint="eastAsia"/>
                <w:sz w:val="13"/>
                <w:szCs w:val="13"/>
              </w:rPr>
              <w:t>海绵：羽绒填充背包</w:t>
            </w:r>
            <w:r>
              <w:rPr>
                <w:rFonts w:ascii="宋体" w:eastAsia="宋体" w:hAnsi="宋体" w:cs="宋体" w:hint="eastAsia"/>
                <w:sz w:val="13"/>
                <w:szCs w:val="13"/>
              </w:rPr>
              <w:t>,</w:t>
            </w:r>
            <w:r>
              <w:rPr>
                <w:rFonts w:ascii="宋体" w:eastAsia="宋体" w:hAnsi="宋体" w:cs="宋体" w:hint="eastAsia"/>
                <w:sz w:val="13"/>
                <w:szCs w:val="13"/>
              </w:rPr>
              <w:t>高密度切割棉座包</w:t>
            </w:r>
            <w:r>
              <w:rPr>
                <w:rFonts w:ascii="宋体" w:eastAsia="宋体" w:hAnsi="宋体" w:cs="宋体" w:hint="eastAsia"/>
                <w:sz w:val="13"/>
                <w:szCs w:val="13"/>
              </w:rPr>
              <w:t>,</w:t>
            </w:r>
            <w:r>
              <w:rPr>
                <w:rFonts w:ascii="宋体" w:eastAsia="宋体" w:hAnsi="宋体" w:cs="宋体" w:hint="eastAsia"/>
                <w:sz w:val="13"/>
                <w:szCs w:val="13"/>
              </w:rPr>
              <w:t>高回弹性能</w:t>
            </w:r>
            <w:r>
              <w:rPr>
                <w:rFonts w:ascii="宋体" w:eastAsia="宋体" w:hAnsi="宋体" w:cs="宋体" w:hint="eastAsia"/>
                <w:sz w:val="13"/>
                <w:szCs w:val="13"/>
              </w:rPr>
              <w:t>,</w:t>
            </w:r>
            <w:r>
              <w:rPr>
                <w:rFonts w:ascii="宋体" w:eastAsia="宋体" w:hAnsi="宋体" w:cs="宋体" w:hint="eastAsia"/>
                <w:sz w:val="13"/>
                <w:szCs w:val="13"/>
              </w:rPr>
              <w:t>久坐不变形</w:t>
            </w:r>
            <w:r>
              <w:rPr>
                <w:rFonts w:ascii="宋体" w:eastAsia="宋体" w:hAnsi="宋体" w:cs="宋体" w:hint="eastAsia"/>
                <w:sz w:val="13"/>
                <w:szCs w:val="13"/>
              </w:rPr>
              <w:t>;</w:t>
            </w:r>
          </w:p>
          <w:p w:rsidR="00C83FF5" w:rsidRDefault="00DA334C">
            <w:pPr>
              <w:jc w:val="center"/>
              <w:rPr>
                <w:rFonts w:ascii="宋体" w:eastAsia="宋体" w:hAnsi="宋体" w:cs="宋体"/>
                <w:sz w:val="13"/>
                <w:szCs w:val="13"/>
              </w:rPr>
            </w:pPr>
            <w:r>
              <w:rPr>
                <w:rFonts w:ascii="宋体" w:eastAsia="宋体" w:hAnsi="宋体" w:cs="宋体" w:hint="eastAsia"/>
                <w:sz w:val="13"/>
                <w:szCs w:val="13"/>
              </w:rPr>
              <w:t>3.</w:t>
            </w:r>
            <w:r>
              <w:rPr>
                <w:rFonts w:ascii="宋体" w:eastAsia="宋体" w:hAnsi="宋体" w:cs="宋体" w:hint="eastAsia"/>
                <w:sz w:val="13"/>
                <w:szCs w:val="13"/>
              </w:rPr>
              <w:t>面料：彩色头层牛皮，皮面手感细腻</w:t>
            </w:r>
            <w:r>
              <w:rPr>
                <w:rFonts w:ascii="宋体" w:eastAsia="宋体" w:hAnsi="宋体" w:cs="宋体" w:hint="eastAsia"/>
                <w:sz w:val="13"/>
                <w:szCs w:val="13"/>
              </w:rPr>
              <w:t>,</w:t>
            </w:r>
            <w:r>
              <w:rPr>
                <w:rFonts w:ascii="宋体" w:eastAsia="宋体" w:hAnsi="宋体" w:cs="宋体" w:hint="eastAsia"/>
                <w:sz w:val="13"/>
                <w:szCs w:val="13"/>
              </w:rPr>
              <w:t>良好的韧性和弹性</w:t>
            </w:r>
            <w:r>
              <w:rPr>
                <w:rFonts w:ascii="宋体" w:eastAsia="宋体" w:hAnsi="宋体" w:cs="宋体" w:hint="eastAsia"/>
                <w:sz w:val="13"/>
                <w:szCs w:val="13"/>
              </w:rPr>
              <w:t>,</w:t>
            </w:r>
            <w:r>
              <w:rPr>
                <w:rFonts w:ascii="宋体" w:eastAsia="宋体" w:hAnsi="宋体" w:cs="宋体" w:hint="eastAsia"/>
                <w:sz w:val="13"/>
                <w:szCs w:val="13"/>
              </w:rPr>
              <w:t>抗摩擦系数高</w:t>
            </w:r>
            <w:r>
              <w:rPr>
                <w:rFonts w:ascii="宋体" w:eastAsia="宋体" w:hAnsi="宋体" w:cs="宋体" w:hint="eastAsia"/>
                <w:sz w:val="13"/>
                <w:szCs w:val="13"/>
              </w:rPr>
              <w:t>;</w:t>
            </w:r>
          </w:p>
          <w:p w:rsidR="00C83FF5" w:rsidRDefault="00DA334C">
            <w:pPr>
              <w:jc w:val="center"/>
              <w:rPr>
                <w:rFonts w:ascii="宋体" w:eastAsia="宋体" w:hAnsi="宋体" w:cs="宋体"/>
                <w:sz w:val="13"/>
                <w:szCs w:val="13"/>
              </w:rPr>
            </w:pPr>
            <w:r>
              <w:rPr>
                <w:rFonts w:ascii="宋体" w:eastAsia="宋体" w:hAnsi="宋体" w:cs="宋体" w:hint="eastAsia"/>
                <w:sz w:val="13"/>
                <w:szCs w:val="13"/>
              </w:rPr>
              <w:t>4.</w:t>
            </w:r>
            <w:r>
              <w:rPr>
                <w:rFonts w:ascii="宋体" w:eastAsia="宋体" w:hAnsi="宋体" w:cs="宋体" w:hint="eastAsia"/>
                <w:sz w:val="13"/>
                <w:szCs w:val="13"/>
              </w:rPr>
              <w:t>脚架：铝合金烤漆脚架</w:t>
            </w:r>
            <w:r>
              <w:rPr>
                <w:rFonts w:ascii="宋体" w:eastAsia="宋体" w:hAnsi="宋体" w:cs="宋体" w:hint="eastAsia"/>
                <w:sz w:val="13"/>
                <w:szCs w:val="13"/>
              </w:rPr>
              <w:t>,</w:t>
            </w:r>
            <w:r>
              <w:rPr>
                <w:rFonts w:ascii="宋体" w:eastAsia="宋体" w:hAnsi="宋体" w:cs="宋体" w:hint="eastAsia"/>
                <w:sz w:val="13"/>
                <w:szCs w:val="13"/>
              </w:rPr>
              <w:t>色泽光滑亮丽</w:t>
            </w:r>
          </w:p>
        </w:tc>
      </w:tr>
      <w:tr w:rsidR="00C83FF5">
        <w:trPr>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20</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公共空间沙发椅</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986790" cy="1098550"/>
                  <wp:effectExtent l="0" t="0" r="381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33" cstate="print"/>
                          <a:stretch>
                            <a:fillRect/>
                          </a:stretch>
                        </pic:blipFill>
                        <pic:spPr>
                          <a:xfrm>
                            <a:off x="0" y="0"/>
                            <a:ext cx="986790" cy="1098550"/>
                          </a:xfrm>
                          <a:prstGeom prst="rect">
                            <a:avLst/>
                          </a:prstGeom>
                          <a:noFill/>
                          <a:ln>
                            <a:noFill/>
                          </a:ln>
                        </pic:spPr>
                      </pic:pic>
                    </a:graphicData>
                  </a:graphic>
                </wp:inline>
              </w:drawing>
            </w:r>
          </w:p>
        </w:tc>
        <w:tc>
          <w:tcPr>
            <w:tcW w:w="1400"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9</w:t>
            </w:r>
            <w:r>
              <w:rPr>
                <w:rFonts w:ascii="宋体" w:eastAsia="宋体" w:hAnsi="宋体" w:cs="宋体" w:hint="eastAsia"/>
                <w:sz w:val="13"/>
                <w:szCs w:val="13"/>
              </w:rPr>
              <w:t>00*850*870</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2</w:t>
            </w:r>
          </w:p>
        </w:tc>
        <w:tc>
          <w:tcPr>
            <w:tcW w:w="53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2600</w:t>
            </w:r>
          </w:p>
        </w:tc>
        <w:tc>
          <w:tcPr>
            <w:tcW w:w="627"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 xml:space="preserve">5200 </w:t>
            </w:r>
          </w:p>
        </w:tc>
        <w:tc>
          <w:tcPr>
            <w:tcW w:w="457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1.</w:t>
            </w:r>
            <w:r>
              <w:rPr>
                <w:rFonts w:ascii="宋体" w:eastAsia="宋体" w:hAnsi="宋体" w:cs="宋体" w:hint="eastAsia"/>
                <w:sz w:val="13"/>
                <w:szCs w:val="13"/>
              </w:rPr>
              <w:t>内架：钢结构内架</w:t>
            </w:r>
            <w:r>
              <w:rPr>
                <w:rFonts w:ascii="宋体" w:eastAsia="宋体" w:hAnsi="宋体" w:cs="宋体" w:hint="eastAsia"/>
                <w:sz w:val="13"/>
                <w:szCs w:val="13"/>
              </w:rPr>
              <w:t>,</w:t>
            </w:r>
            <w:r>
              <w:rPr>
                <w:rFonts w:ascii="宋体" w:eastAsia="宋体" w:hAnsi="宋体" w:cs="宋体" w:hint="eastAsia"/>
                <w:sz w:val="13"/>
                <w:szCs w:val="13"/>
              </w:rPr>
              <w:t>结构稳定</w:t>
            </w:r>
            <w:r>
              <w:rPr>
                <w:rFonts w:ascii="宋体" w:eastAsia="宋体" w:hAnsi="宋体" w:cs="宋体" w:hint="eastAsia"/>
                <w:sz w:val="13"/>
                <w:szCs w:val="13"/>
              </w:rPr>
              <w:t>,</w:t>
            </w:r>
            <w:r>
              <w:rPr>
                <w:rFonts w:ascii="宋体" w:eastAsia="宋体" w:hAnsi="宋体" w:cs="宋体" w:hint="eastAsia"/>
                <w:sz w:val="13"/>
                <w:szCs w:val="13"/>
              </w:rPr>
              <w:t>使用寿命长</w:t>
            </w:r>
            <w:r>
              <w:rPr>
                <w:rFonts w:ascii="宋体" w:eastAsia="宋体" w:hAnsi="宋体" w:cs="宋体" w:hint="eastAsia"/>
                <w:sz w:val="13"/>
                <w:szCs w:val="13"/>
              </w:rPr>
              <w:t>;</w:t>
            </w:r>
          </w:p>
          <w:p w:rsidR="00C83FF5" w:rsidRDefault="00DA334C">
            <w:pPr>
              <w:jc w:val="center"/>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hint="eastAsia"/>
                <w:sz w:val="13"/>
                <w:szCs w:val="13"/>
              </w:rPr>
              <w:t>海绵：聚氨酯</w:t>
            </w:r>
            <w:r>
              <w:rPr>
                <w:rFonts w:ascii="宋体" w:eastAsia="宋体" w:hAnsi="宋体" w:cs="宋体" w:hint="eastAsia"/>
                <w:sz w:val="13"/>
                <w:szCs w:val="13"/>
              </w:rPr>
              <w:t>PU</w:t>
            </w:r>
            <w:r>
              <w:rPr>
                <w:rFonts w:ascii="宋体" w:eastAsia="宋体" w:hAnsi="宋体" w:cs="宋体" w:hint="eastAsia"/>
                <w:sz w:val="13"/>
                <w:szCs w:val="13"/>
              </w:rPr>
              <w:t>一次性发泡压铸成型定型棉</w:t>
            </w:r>
            <w:r>
              <w:rPr>
                <w:rFonts w:ascii="宋体" w:eastAsia="宋体" w:hAnsi="宋体" w:cs="宋体" w:hint="eastAsia"/>
                <w:sz w:val="13"/>
                <w:szCs w:val="13"/>
              </w:rPr>
              <w:t>,</w:t>
            </w:r>
            <w:r>
              <w:rPr>
                <w:rFonts w:ascii="宋体" w:eastAsia="宋体" w:hAnsi="宋体" w:cs="宋体" w:hint="eastAsia"/>
                <w:sz w:val="13"/>
                <w:szCs w:val="13"/>
              </w:rPr>
              <w:t>密度高达≧</w:t>
            </w:r>
            <w:r>
              <w:rPr>
                <w:rFonts w:ascii="宋体" w:eastAsia="宋体" w:hAnsi="宋体" w:cs="宋体" w:hint="eastAsia"/>
                <w:sz w:val="13"/>
                <w:szCs w:val="13"/>
              </w:rPr>
              <w:t>50KG/m</w:t>
            </w:r>
            <w:r>
              <w:rPr>
                <w:rFonts w:ascii="宋体" w:eastAsia="宋体" w:hAnsi="宋体" w:cs="宋体" w:hint="eastAsia"/>
                <w:sz w:val="13"/>
                <w:szCs w:val="13"/>
              </w:rPr>
              <w:t>³</w:t>
            </w:r>
            <w:r>
              <w:rPr>
                <w:rFonts w:ascii="宋体" w:eastAsia="宋体" w:hAnsi="宋体" w:cs="宋体" w:hint="eastAsia"/>
                <w:sz w:val="13"/>
                <w:szCs w:val="13"/>
              </w:rPr>
              <w:t>,</w:t>
            </w:r>
            <w:r>
              <w:rPr>
                <w:rFonts w:ascii="宋体" w:eastAsia="宋体" w:hAnsi="宋体" w:cs="宋体" w:hint="eastAsia"/>
                <w:sz w:val="13"/>
                <w:szCs w:val="13"/>
              </w:rPr>
              <w:t>久坐不变形</w:t>
            </w:r>
            <w:r>
              <w:rPr>
                <w:rFonts w:ascii="宋体" w:eastAsia="宋体" w:hAnsi="宋体" w:cs="宋体" w:hint="eastAsia"/>
                <w:sz w:val="13"/>
                <w:szCs w:val="13"/>
              </w:rPr>
              <w:t>;</w:t>
            </w:r>
          </w:p>
          <w:p w:rsidR="00C83FF5" w:rsidRDefault="00DA334C">
            <w:pPr>
              <w:jc w:val="center"/>
              <w:rPr>
                <w:rFonts w:ascii="宋体" w:eastAsia="宋体" w:hAnsi="宋体" w:cs="宋体"/>
                <w:sz w:val="13"/>
                <w:szCs w:val="13"/>
              </w:rPr>
            </w:pPr>
            <w:r>
              <w:rPr>
                <w:rFonts w:ascii="宋体" w:eastAsia="宋体" w:hAnsi="宋体" w:cs="宋体" w:hint="eastAsia"/>
                <w:sz w:val="13"/>
                <w:szCs w:val="13"/>
              </w:rPr>
              <w:t>3.</w:t>
            </w:r>
            <w:r>
              <w:rPr>
                <w:rFonts w:ascii="宋体" w:eastAsia="宋体" w:hAnsi="宋体" w:cs="宋体" w:hint="eastAsia"/>
                <w:sz w:val="13"/>
                <w:szCs w:val="13"/>
              </w:rPr>
              <w:t>面料：彩色进口头层牛皮</w:t>
            </w:r>
          </w:p>
          <w:p w:rsidR="00C83FF5" w:rsidRDefault="00DA334C">
            <w:pPr>
              <w:jc w:val="center"/>
              <w:rPr>
                <w:rFonts w:ascii="宋体" w:eastAsia="宋体" w:hAnsi="宋体" w:cs="宋体"/>
                <w:sz w:val="13"/>
                <w:szCs w:val="13"/>
              </w:rPr>
            </w:pPr>
            <w:r>
              <w:rPr>
                <w:rFonts w:ascii="宋体" w:eastAsia="宋体" w:hAnsi="宋体" w:cs="宋体" w:hint="eastAsia"/>
                <w:sz w:val="13"/>
                <w:szCs w:val="13"/>
              </w:rPr>
              <w:t>4.</w:t>
            </w:r>
            <w:r>
              <w:rPr>
                <w:rFonts w:ascii="宋体" w:eastAsia="宋体" w:hAnsi="宋体" w:cs="宋体" w:hint="eastAsia"/>
                <w:sz w:val="13"/>
                <w:szCs w:val="13"/>
              </w:rPr>
              <w:t>脚：黑色喷涂铁脚。</w:t>
            </w:r>
          </w:p>
        </w:tc>
      </w:tr>
      <w:tr w:rsidR="00C83FF5">
        <w:trPr>
          <w:jc w:val="center"/>
        </w:trPr>
        <w:tc>
          <w:tcPr>
            <w:tcW w:w="350"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lastRenderedPageBreak/>
              <w:t>21</w:t>
            </w:r>
          </w:p>
        </w:tc>
        <w:tc>
          <w:tcPr>
            <w:tcW w:w="751" w:type="dxa"/>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公共空间茶几</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1339215" cy="894080"/>
                  <wp:effectExtent l="0" t="0" r="13335" b="127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34" cstate="print"/>
                          <a:stretch>
                            <a:fillRect/>
                          </a:stretch>
                        </pic:blipFill>
                        <pic:spPr>
                          <a:xfrm>
                            <a:off x="0" y="0"/>
                            <a:ext cx="1339215" cy="894080"/>
                          </a:xfrm>
                          <a:prstGeom prst="rect">
                            <a:avLst/>
                          </a:prstGeom>
                          <a:noFill/>
                          <a:ln>
                            <a:noFill/>
                          </a:ln>
                        </pic:spPr>
                      </pic:pic>
                    </a:graphicData>
                  </a:graphic>
                </wp:inline>
              </w:drawing>
            </w:r>
          </w:p>
        </w:tc>
        <w:tc>
          <w:tcPr>
            <w:tcW w:w="1400"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1400*700*350H</w:t>
            </w:r>
          </w:p>
        </w:tc>
        <w:tc>
          <w:tcPr>
            <w:tcW w:w="3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张</w:t>
            </w:r>
          </w:p>
        </w:tc>
        <w:tc>
          <w:tcPr>
            <w:tcW w:w="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2</w:t>
            </w:r>
          </w:p>
        </w:tc>
        <w:tc>
          <w:tcPr>
            <w:tcW w:w="53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1600</w:t>
            </w:r>
          </w:p>
        </w:tc>
        <w:tc>
          <w:tcPr>
            <w:tcW w:w="627"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 xml:space="preserve"> 3200</w:t>
            </w:r>
          </w:p>
        </w:tc>
        <w:tc>
          <w:tcPr>
            <w:tcW w:w="457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sz w:val="13"/>
                <w:szCs w:val="13"/>
              </w:rPr>
              <w:t>1</w:t>
            </w:r>
            <w:r>
              <w:rPr>
                <w:rFonts w:ascii="宋体" w:eastAsia="宋体" w:hAnsi="宋体" w:cs="宋体" w:hint="eastAsia"/>
                <w:sz w:val="13"/>
                <w:szCs w:val="13"/>
              </w:rPr>
              <w:t>、面板：简约时尚岩板面板</w:t>
            </w:r>
            <w:r>
              <w:rPr>
                <w:rFonts w:ascii="宋体" w:eastAsia="宋体" w:hAnsi="宋体" w:cs="宋体" w:hint="eastAsia"/>
                <w:sz w:val="13"/>
                <w:szCs w:val="13"/>
              </w:rPr>
              <w:t>,</w:t>
            </w:r>
            <w:r>
              <w:rPr>
                <w:rFonts w:ascii="宋体" w:eastAsia="宋体" w:hAnsi="宋体" w:cs="宋体" w:hint="eastAsia"/>
                <w:sz w:val="13"/>
                <w:szCs w:val="13"/>
              </w:rPr>
              <w:t>良好的防污性能</w:t>
            </w:r>
            <w:r>
              <w:rPr>
                <w:rFonts w:ascii="宋体" w:eastAsia="宋体" w:hAnsi="宋体" w:cs="宋体" w:hint="eastAsia"/>
                <w:sz w:val="13"/>
                <w:szCs w:val="13"/>
              </w:rPr>
              <w:t>,</w:t>
            </w:r>
            <w:r>
              <w:rPr>
                <w:rFonts w:ascii="宋体" w:eastAsia="宋体" w:hAnsi="宋体" w:cs="宋体" w:hint="eastAsia"/>
                <w:sz w:val="13"/>
                <w:szCs w:val="13"/>
              </w:rPr>
              <w:t>硬度高</w:t>
            </w:r>
            <w:r>
              <w:rPr>
                <w:rFonts w:ascii="宋体" w:eastAsia="宋体" w:hAnsi="宋体" w:cs="宋体" w:hint="eastAsia"/>
                <w:sz w:val="13"/>
                <w:szCs w:val="13"/>
              </w:rPr>
              <w:t>,</w:t>
            </w:r>
            <w:r>
              <w:rPr>
                <w:rFonts w:ascii="宋体" w:eastAsia="宋体" w:hAnsi="宋体" w:cs="宋体" w:hint="eastAsia"/>
                <w:sz w:val="13"/>
                <w:szCs w:val="13"/>
              </w:rPr>
              <w:t>耐刮花</w:t>
            </w:r>
            <w:r>
              <w:rPr>
                <w:rFonts w:ascii="宋体" w:eastAsia="宋体" w:hAnsi="宋体" w:cs="宋体" w:hint="eastAsia"/>
                <w:sz w:val="13"/>
                <w:szCs w:val="13"/>
              </w:rPr>
              <w:t>,</w:t>
            </w:r>
            <w:r>
              <w:rPr>
                <w:rFonts w:ascii="宋体" w:eastAsia="宋体" w:hAnsi="宋体" w:cs="宋体" w:hint="eastAsia"/>
                <w:sz w:val="13"/>
                <w:szCs w:val="13"/>
              </w:rPr>
              <w:t>耐腐蚀</w:t>
            </w:r>
            <w:r>
              <w:rPr>
                <w:rFonts w:ascii="宋体" w:eastAsia="宋体" w:hAnsi="宋体" w:cs="宋体" w:hint="eastAsia"/>
                <w:sz w:val="13"/>
                <w:szCs w:val="13"/>
              </w:rPr>
              <w:t>,</w:t>
            </w:r>
            <w:r>
              <w:rPr>
                <w:rFonts w:ascii="宋体" w:eastAsia="宋体" w:hAnsi="宋体" w:cs="宋体" w:hint="eastAsia"/>
                <w:sz w:val="13"/>
                <w:szCs w:val="13"/>
              </w:rPr>
              <w:t>使用寿命长。可选颜色白色和黑色。</w:t>
            </w:r>
          </w:p>
          <w:p w:rsidR="00C83FF5" w:rsidRDefault="00DA334C">
            <w:pPr>
              <w:jc w:val="center"/>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hint="eastAsia"/>
                <w:sz w:val="13"/>
                <w:szCs w:val="13"/>
              </w:rPr>
              <w:t>、脚架：优质钢铁黑色喷涂脚架</w:t>
            </w:r>
            <w:r>
              <w:rPr>
                <w:rFonts w:ascii="宋体" w:eastAsia="宋体" w:hAnsi="宋体" w:cs="宋体" w:hint="eastAsia"/>
                <w:sz w:val="13"/>
                <w:szCs w:val="13"/>
              </w:rPr>
              <w:t>,</w:t>
            </w:r>
            <w:r>
              <w:rPr>
                <w:rFonts w:ascii="宋体" w:eastAsia="宋体" w:hAnsi="宋体" w:cs="宋体" w:hint="eastAsia"/>
                <w:sz w:val="13"/>
                <w:szCs w:val="13"/>
              </w:rPr>
              <w:t>配防刮花脚垫。</w:t>
            </w:r>
          </w:p>
        </w:tc>
      </w:tr>
      <w:tr w:rsidR="00C83FF5">
        <w:trPr>
          <w:jc w:val="center"/>
        </w:trPr>
        <w:tc>
          <w:tcPr>
            <w:tcW w:w="350"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22</w:t>
            </w:r>
          </w:p>
        </w:tc>
        <w:tc>
          <w:tcPr>
            <w:tcW w:w="751" w:type="dxa"/>
            <w:vMerge w:val="restart"/>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eastAsia="宋体" w:hAnsi="宋体" w:cs="宋体" w:hint="eastAsia"/>
                <w:color w:val="000000"/>
                <w:kern w:val="0"/>
                <w:sz w:val="13"/>
                <w:szCs w:val="13"/>
                <w:lang/>
              </w:rPr>
              <w:t>公共空间圆桌洽谈椅</w:t>
            </w:r>
            <w:r>
              <w:rPr>
                <w:rFonts w:ascii="宋体" w:eastAsia="宋体" w:hAnsi="宋体" w:cs="宋体" w:hint="eastAsia"/>
                <w:color w:val="000000"/>
                <w:kern w:val="0"/>
                <w:sz w:val="13"/>
                <w:szCs w:val="13"/>
                <w:lang/>
              </w:rPr>
              <w:t>2</w:t>
            </w:r>
            <w:r>
              <w:rPr>
                <w:rFonts w:ascii="宋体" w:eastAsia="宋体" w:hAnsi="宋体" w:cs="宋体" w:hint="eastAsia"/>
                <w:color w:val="000000"/>
                <w:kern w:val="0"/>
                <w:sz w:val="13"/>
                <w:szCs w:val="13"/>
                <w:lang/>
              </w:rPr>
              <w:t>（一桌四椅）</w:t>
            </w: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835660" cy="798195"/>
                  <wp:effectExtent l="0" t="0" r="2540" b="1905"/>
                  <wp:docPr id="51" name="图片 15" descr="3624be0895840956bea91fa73293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5" descr="3624be0895840956bea91fa732930bf"/>
                          <pic:cNvPicPr>
                            <a:picLocks noChangeAspect="1"/>
                          </pic:cNvPicPr>
                        </pic:nvPicPr>
                        <pic:blipFill>
                          <a:blip r:embed="rId27" cstate="print"/>
                          <a:stretch>
                            <a:fillRect/>
                          </a:stretch>
                        </pic:blipFill>
                        <pic:spPr>
                          <a:xfrm>
                            <a:off x="0" y="0"/>
                            <a:ext cx="835660" cy="798195"/>
                          </a:xfrm>
                          <a:prstGeom prst="rect">
                            <a:avLst/>
                          </a:prstGeom>
                          <a:noFill/>
                          <a:ln>
                            <a:noFill/>
                          </a:ln>
                        </pic:spPr>
                      </pic:pic>
                    </a:graphicData>
                  </a:graphic>
                </wp:inline>
              </w:drawing>
            </w:r>
          </w:p>
        </w:tc>
        <w:tc>
          <w:tcPr>
            <w:tcW w:w="1400" w:type="dxa"/>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eastAsia="宋体" w:hAnsi="宋体" w:cs="宋体" w:hint="eastAsia"/>
                <w:color w:val="000000"/>
                <w:kern w:val="0"/>
                <w:sz w:val="13"/>
                <w:szCs w:val="13"/>
                <w:lang/>
              </w:rPr>
              <w:t>φ</w:t>
            </w:r>
            <w:r>
              <w:rPr>
                <w:rFonts w:ascii="宋体" w:eastAsia="宋体" w:hAnsi="宋体" w:cs="宋体" w:hint="eastAsia"/>
                <w:color w:val="000000"/>
                <w:kern w:val="0"/>
                <w:sz w:val="13"/>
                <w:szCs w:val="13"/>
                <w:lang/>
              </w:rPr>
              <w:t>800*750H</w:t>
            </w:r>
          </w:p>
        </w:tc>
        <w:tc>
          <w:tcPr>
            <w:tcW w:w="300" w:type="dxa"/>
            <w:vMerge w:val="restart"/>
            <w:shd w:val="clear" w:color="auto" w:fill="auto"/>
            <w:vAlign w:val="center"/>
          </w:tcPr>
          <w:p w:rsidR="00C83FF5" w:rsidRDefault="00DA334C">
            <w:pPr>
              <w:widowControl/>
              <w:jc w:val="center"/>
              <w:textAlignment w:val="center"/>
              <w:rPr>
                <w:rFonts w:ascii="宋体" w:eastAsia="宋体" w:hAnsi="宋体" w:cs="宋体"/>
                <w:sz w:val="13"/>
                <w:szCs w:val="13"/>
              </w:rPr>
            </w:pPr>
            <w:r>
              <w:rPr>
                <w:rFonts w:ascii="宋体" w:hAnsi="宋体" w:cs="宋体" w:hint="eastAsia"/>
                <w:sz w:val="13"/>
                <w:szCs w:val="13"/>
              </w:rPr>
              <w:t>套</w:t>
            </w:r>
          </w:p>
        </w:tc>
        <w:tc>
          <w:tcPr>
            <w:tcW w:w="400" w:type="dxa"/>
            <w:vMerge w:val="restart"/>
            <w:shd w:val="clear" w:color="auto" w:fill="auto"/>
            <w:vAlign w:val="center"/>
          </w:tcPr>
          <w:p w:rsidR="00C83FF5" w:rsidRDefault="00DA334C">
            <w:pPr>
              <w:widowControl/>
              <w:textAlignment w:val="center"/>
              <w:rPr>
                <w:rFonts w:ascii="宋体" w:eastAsia="宋体" w:hAnsi="宋体" w:cs="宋体"/>
                <w:sz w:val="13"/>
                <w:szCs w:val="13"/>
              </w:rPr>
            </w:pPr>
            <w:r>
              <w:rPr>
                <w:rFonts w:ascii="宋体" w:hAnsi="宋体" w:cs="宋体" w:hint="eastAsia"/>
                <w:sz w:val="13"/>
                <w:szCs w:val="13"/>
              </w:rPr>
              <w:t>21</w:t>
            </w:r>
          </w:p>
        </w:tc>
        <w:tc>
          <w:tcPr>
            <w:tcW w:w="536"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hAnsi="宋体" w:cs="宋体" w:hint="eastAsia"/>
                <w:color w:val="000000"/>
                <w:kern w:val="0"/>
                <w:sz w:val="13"/>
                <w:szCs w:val="13"/>
                <w:lang/>
              </w:rPr>
              <w:t>1500</w:t>
            </w:r>
          </w:p>
        </w:tc>
        <w:tc>
          <w:tcPr>
            <w:tcW w:w="627" w:type="dxa"/>
            <w:vMerge w:val="restart"/>
            <w:shd w:val="clear" w:color="auto" w:fill="auto"/>
            <w:vAlign w:val="center"/>
          </w:tcPr>
          <w:p w:rsidR="00C83FF5" w:rsidRDefault="00DA334C">
            <w:pPr>
              <w:widowControl/>
              <w:jc w:val="center"/>
              <w:textAlignment w:val="center"/>
              <w:rPr>
                <w:rFonts w:ascii="宋体" w:eastAsia="宋体" w:hAnsi="宋体" w:cs="宋体"/>
                <w:color w:val="000000"/>
                <w:kern w:val="0"/>
                <w:sz w:val="13"/>
                <w:szCs w:val="13"/>
                <w:lang/>
              </w:rPr>
            </w:pPr>
            <w:r>
              <w:rPr>
                <w:rFonts w:ascii="宋体" w:hAnsi="宋体" w:cs="宋体" w:hint="eastAsia"/>
                <w:color w:val="000000"/>
                <w:kern w:val="0"/>
                <w:sz w:val="13"/>
                <w:szCs w:val="13"/>
                <w:lang/>
              </w:rPr>
              <w:t xml:space="preserve">31500 </w:t>
            </w:r>
          </w:p>
        </w:tc>
        <w:tc>
          <w:tcPr>
            <w:tcW w:w="4576" w:type="dxa"/>
            <w:shd w:val="clear" w:color="auto" w:fill="auto"/>
            <w:vAlign w:val="center"/>
          </w:tcPr>
          <w:p w:rsidR="00C83FF5" w:rsidRDefault="00DA334C">
            <w:pPr>
              <w:jc w:val="center"/>
              <w:rPr>
                <w:rFonts w:ascii="宋体" w:eastAsia="宋体" w:hAnsi="宋体" w:cs="宋体"/>
                <w:sz w:val="13"/>
                <w:szCs w:val="13"/>
              </w:rPr>
            </w:pPr>
            <w:r>
              <w:rPr>
                <w:rFonts w:ascii="宋体" w:eastAsia="宋体" w:hAnsi="宋体" w:cs="宋体" w:hint="eastAsia"/>
                <w:color w:val="000000"/>
                <w:kern w:val="0"/>
                <w:sz w:val="13"/>
                <w:szCs w:val="13"/>
                <w:lang/>
              </w:rPr>
              <w:t>桌面材质：优质环保</w:t>
            </w:r>
            <w:r>
              <w:rPr>
                <w:rFonts w:ascii="宋体" w:eastAsia="宋体" w:hAnsi="宋体" w:cs="宋体" w:hint="eastAsia"/>
                <w:color w:val="000000"/>
                <w:kern w:val="0"/>
                <w:sz w:val="13"/>
                <w:szCs w:val="13"/>
                <w:lang/>
              </w:rPr>
              <w:t>E0</w:t>
            </w:r>
            <w:r>
              <w:rPr>
                <w:rFonts w:ascii="宋体" w:eastAsia="宋体" w:hAnsi="宋体" w:cs="宋体" w:hint="eastAsia"/>
                <w:color w:val="000000"/>
                <w:kern w:val="0"/>
                <w:sz w:val="13"/>
                <w:szCs w:val="13"/>
                <w:lang/>
              </w:rPr>
              <w:t>级中密度板，表面做采用喷粉工艺（喷粉工艺的成品可达到甲醛游离释放量为</w:t>
            </w:r>
            <w:r>
              <w:rPr>
                <w:rFonts w:ascii="宋体" w:eastAsia="宋体" w:hAnsi="宋体" w:cs="宋体" w:hint="eastAsia"/>
                <w:color w:val="000000"/>
                <w:kern w:val="0"/>
                <w:sz w:val="13"/>
                <w:szCs w:val="13"/>
                <w:lang/>
              </w:rPr>
              <w:t>0</w:t>
            </w:r>
            <w:r>
              <w:rPr>
                <w:rFonts w:ascii="宋体" w:eastAsia="宋体" w:hAnsi="宋体" w:cs="宋体" w:hint="eastAsia"/>
                <w:color w:val="000000"/>
                <w:kern w:val="0"/>
                <w:sz w:val="13"/>
                <w:szCs w:val="13"/>
                <w:lang/>
              </w:rPr>
              <w:t>），台面做下斜边处理，颜色可选；</w:t>
            </w:r>
            <w:r>
              <w:rPr>
                <w:rFonts w:ascii="宋体" w:eastAsia="宋体" w:hAnsi="宋体" w:cs="宋体" w:hint="eastAsia"/>
                <w:color w:val="000000"/>
                <w:kern w:val="0"/>
                <w:sz w:val="13"/>
                <w:szCs w:val="13"/>
                <w:lang/>
              </w:rPr>
              <w:br/>
            </w:r>
            <w:r>
              <w:rPr>
                <w:rFonts w:ascii="宋体" w:eastAsia="宋体" w:hAnsi="宋体" w:cs="宋体" w:hint="eastAsia"/>
                <w:color w:val="000000"/>
                <w:kern w:val="0"/>
                <w:sz w:val="13"/>
                <w:szCs w:val="13"/>
                <w:lang/>
              </w:rPr>
              <w:t>底座</w:t>
            </w:r>
            <w:r>
              <w:rPr>
                <w:rFonts w:ascii="宋体" w:eastAsia="宋体" w:hAnsi="宋体" w:cs="宋体" w:hint="eastAsia"/>
                <w:color w:val="000000"/>
                <w:kern w:val="0"/>
                <w:sz w:val="13"/>
                <w:szCs w:val="13"/>
                <w:lang/>
              </w:rPr>
              <w:t>12mm</w:t>
            </w:r>
            <w:r>
              <w:rPr>
                <w:rFonts w:ascii="宋体" w:eastAsia="宋体" w:hAnsi="宋体" w:cs="宋体" w:hint="eastAsia"/>
                <w:color w:val="000000"/>
                <w:kern w:val="0"/>
                <w:sz w:val="13"/>
                <w:szCs w:val="13"/>
                <w:lang/>
              </w:rPr>
              <w:t>实心钢板，颜色后期可选；</w:t>
            </w:r>
          </w:p>
        </w:tc>
      </w:tr>
      <w:tr w:rsidR="00C83FF5">
        <w:trPr>
          <w:jc w:val="center"/>
        </w:trPr>
        <w:tc>
          <w:tcPr>
            <w:tcW w:w="350"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751" w:type="dxa"/>
            <w:vMerge/>
            <w:vAlign w:val="center"/>
          </w:tcPr>
          <w:p w:rsidR="00C83FF5" w:rsidRDefault="00C83FF5">
            <w:pPr>
              <w:widowControl/>
              <w:jc w:val="center"/>
              <w:textAlignment w:val="center"/>
              <w:rPr>
                <w:rFonts w:ascii="宋体" w:eastAsia="宋体" w:hAnsi="宋体" w:cs="宋体"/>
                <w:color w:val="000000"/>
                <w:kern w:val="0"/>
                <w:sz w:val="13"/>
                <w:szCs w:val="13"/>
                <w:lang/>
              </w:rPr>
            </w:pPr>
          </w:p>
        </w:tc>
        <w:tc>
          <w:tcPr>
            <w:tcW w:w="2420" w:type="dxa"/>
            <w:vAlign w:val="center"/>
          </w:tcPr>
          <w:p w:rsidR="00C83FF5" w:rsidRDefault="00DA334C">
            <w:pPr>
              <w:jc w:val="center"/>
              <w:rPr>
                <w:sz w:val="13"/>
                <w:szCs w:val="13"/>
              </w:rPr>
            </w:pPr>
            <w:r>
              <w:rPr>
                <w:rFonts w:ascii="宋体" w:eastAsia="宋体" w:hAnsi="宋体" w:cs="宋体" w:hint="eastAsia"/>
                <w:noProof/>
                <w:sz w:val="13"/>
                <w:szCs w:val="13"/>
              </w:rPr>
              <w:drawing>
                <wp:inline distT="0" distB="0" distL="114300" distR="114300">
                  <wp:extent cx="763905" cy="937260"/>
                  <wp:effectExtent l="0" t="0" r="17145" b="15240"/>
                  <wp:docPr id="5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8"/>
                          <pic:cNvPicPr>
                            <a:picLocks noChangeAspect="1"/>
                          </pic:cNvPicPr>
                        </pic:nvPicPr>
                        <pic:blipFill>
                          <a:blip r:embed="rId35" cstate="print"/>
                          <a:stretch>
                            <a:fillRect/>
                          </a:stretch>
                        </pic:blipFill>
                        <pic:spPr>
                          <a:xfrm>
                            <a:off x="0" y="0"/>
                            <a:ext cx="763905" cy="937260"/>
                          </a:xfrm>
                          <a:prstGeom prst="rect">
                            <a:avLst/>
                          </a:prstGeom>
                          <a:noFill/>
                          <a:ln>
                            <a:noFill/>
                          </a:ln>
                        </pic:spPr>
                      </pic:pic>
                    </a:graphicData>
                  </a:graphic>
                </wp:inline>
              </w:drawing>
            </w:r>
          </w:p>
        </w:tc>
        <w:tc>
          <w:tcPr>
            <w:tcW w:w="1400" w:type="dxa"/>
            <w:vAlign w:val="center"/>
          </w:tcPr>
          <w:p w:rsidR="00C83FF5" w:rsidRDefault="00DA334C">
            <w:pPr>
              <w:jc w:val="center"/>
              <w:rPr>
                <w:sz w:val="13"/>
                <w:szCs w:val="13"/>
              </w:rPr>
            </w:pPr>
            <w:r>
              <w:rPr>
                <w:rFonts w:hint="eastAsia"/>
                <w:sz w:val="13"/>
                <w:szCs w:val="13"/>
              </w:rPr>
              <w:t>常规</w:t>
            </w:r>
          </w:p>
        </w:tc>
        <w:tc>
          <w:tcPr>
            <w:tcW w:w="300" w:type="dxa"/>
            <w:vMerge/>
            <w:vAlign w:val="center"/>
          </w:tcPr>
          <w:p w:rsidR="00C83FF5" w:rsidRDefault="00C83FF5">
            <w:pPr>
              <w:jc w:val="center"/>
              <w:rPr>
                <w:sz w:val="13"/>
                <w:szCs w:val="13"/>
              </w:rPr>
            </w:pPr>
          </w:p>
        </w:tc>
        <w:tc>
          <w:tcPr>
            <w:tcW w:w="400" w:type="dxa"/>
            <w:vMerge/>
            <w:vAlign w:val="center"/>
          </w:tcPr>
          <w:p w:rsidR="00C83FF5" w:rsidRDefault="00C83FF5">
            <w:pPr>
              <w:jc w:val="center"/>
              <w:rPr>
                <w:sz w:val="13"/>
                <w:szCs w:val="13"/>
              </w:rPr>
            </w:pPr>
          </w:p>
        </w:tc>
        <w:tc>
          <w:tcPr>
            <w:tcW w:w="536" w:type="dxa"/>
            <w:vMerge/>
            <w:vAlign w:val="center"/>
          </w:tcPr>
          <w:p w:rsidR="00C83FF5" w:rsidRDefault="00C83FF5">
            <w:pPr>
              <w:jc w:val="center"/>
              <w:rPr>
                <w:sz w:val="13"/>
                <w:szCs w:val="13"/>
              </w:rPr>
            </w:pPr>
          </w:p>
        </w:tc>
        <w:tc>
          <w:tcPr>
            <w:tcW w:w="627" w:type="dxa"/>
            <w:vMerge/>
            <w:vAlign w:val="center"/>
          </w:tcPr>
          <w:p w:rsidR="00C83FF5" w:rsidRDefault="00C83FF5">
            <w:pPr>
              <w:jc w:val="center"/>
              <w:rPr>
                <w:sz w:val="13"/>
                <w:szCs w:val="13"/>
              </w:rPr>
            </w:pPr>
          </w:p>
        </w:tc>
        <w:tc>
          <w:tcPr>
            <w:tcW w:w="4576" w:type="dxa"/>
          </w:tcPr>
          <w:p w:rsidR="00C83FF5" w:rsidRDefault="00DA334C">
            <w:pPr>
              <w:rPr>
                <w:sz w:val="13"/>
                <w:szCs w:val="13"/>
              </w:rPr>
            </w:pPr>
            <w:r>
              <w:rPr>
                <w:rFonts w:ascii="宋体" w:eastAsia="宋体" w:hAnsi="宋体" w:cs="宋体" w:hint="eastAsia"/>
                <w:color w:val="000000"/>
                <w:kern w:val="0"/>
                <w:sz w:val="13"/>
                <w:szCs w:val="13"/>
                <w:lang/>
              </w:rPr>
              <w:t>1.</w:t>
            </w:r>
            <w:r>
              <w:rPr>
                <w:rFonts w:ascii="宋体" w:eastAsia="宋体" w:hAnsi="宋体" w:cs="宋体" w:hint="eastAsia"/>
                <w:color w:val="000000"/>
                <w:kern w:val="0"/>
                <w:sz w:val="13"/>
                <w:szCs w:val="13"/>
                <w:lang/>
              </w:rPr>
              <w:t>胶背采用全新</w:t>
            </w:r>
            <w:r>
              <w:rPr>
                <w:rFonts w:ascii="宋体" w:eastAsia="宋体" w:hAnsi="宋体" w:cs="宋体" w:hint="eastAsia"/>
                <w:color w:val="000000"/>
                <w:kern w:val="0"/>
                <w:sz w:val="13"/>
                <w:szCs w:val="13"/>
                <w:lang/>
              </w:rPr>
              <w:t>PP</w:t>
            </w:r>
            <w:r>
              <w:rPr>
                <w:rFonts w:ascii="宋体" w:eastAsia="宋体" w:hAnsi="宋体" w:cs="宋体" w:hint="eastAsia"/>
                <w:color w:val="000000"/>
                <w:kern w:val="0"/>
                <w:sz w:val="13"/>
                <w:szCs w:val="13"/>
                <w:lang/>
              </w:rPr>
              <w:t>加纤</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t>一体注塑成型，靠背根据花瓣形状设计，后部带装饰盖，超声波技术安装固定，整体视觉时尚简约。表面防水，易清洁，长久耐用。</w:t>
            </w:r>
            <w:r>
              <w:rPr>
                <w:rFonts w:ascii="宋体" w:eastAsia="宋体" w:hAnsi="宋体" w:cs="宋体" w:hint="eastAsia"/>
                <w:color w:val="000000"/>
                <w:kern w:val="0"/>
                <w:sz w:val="13"/>
                <w:szCs w:val="13"/>
                <w:lang/>
              </w:rPr>
              <w:br/>
              <w:t>2.</w:t>
            </w:r>
            <w:r>
              <w:rPr>
                <w:rFonts w:ascii="宋体" w:eastAsia="宋体" w:hAnsi="宋体" w:cs="宋体" w:hint="eastAsia"/>
                <w:color w:val="000000"/>
                <w:kern w:val="0"/>
                <w:sz w:val="13"/>
                <w:szCs w:val="13"/>
                <w:lang/>
              </w:rPr>
              <w:t>脚架采用实心钢筋，直径≧</w:t>
            </w:r>
            <w:r>
              <w:rPr>
                <w:rFonts w:ascii="宋体" w:eastAsia="宋体" w:hAnsi="宋体" w:cs="宋体" w:hint="eastAsia"/>
                <w:color w:val="000000"/>
                <w:kern w:val="0"/>
                <w:sz w:val="13"/>
                <w:szCs w:val="13"/>
                <w:lang/>
              </w:rPr>
              <w:t xml:space="preserve">11mm </w:t>
            </w:r>
            <w:r>
              <w:rPr>
                <w:rFonts w:ascii="宋体" w:eastAsia="宋体" w:hAnsi="宋体" w:cs="宋体" w:hint="eastAsia"/>
                <w:color w:val="000000"/>
                <w:kern w:val="0"/>
                <w:sz w:val="13"/>
                <w:szCs w:val="13"/>
                <w:lang/>
              </w:rPr>
              <w:t>，弓形结构，表面酸洗电镀或静电喷涂处理。带防滑脚垫，整体稳固性高，可承重≧</w:t>
            </w:r>
            <w:r>
              <w:rPr>
                <w:rFonts w:ascii="宋体" w:eastAsia="宋体" w:hAnsi="宋体" w:cs="宋体" w:hint="eastAsia"/>
                <w:color w:val="000000"/>
                <w:kern w:val="0"/>
                <w:sz w:val="13"/>
                <w:szCs w:val="13"/>
                <w:lang/>
              </w:rPr>
              <w:t>200KG</w:t>
            </w:r>
            <w:r>
              <w:rPr>
                <w:rFonts w:ascii="宋体" w:eastAsia="宋体" w:hAnsi="宋体" w:cs="宋体" w:hint="eastAsia"/>
                <w:color w:val="000000"/>
                <w:kern w:val="0"/>
                <w:sz w:val="13"/>
                <w:szCs w:val="13"/>
                <w:lang/>
              </w:rPr>
              <w:t>。</w:t>
            </w:r>
            <w:r>
              <w:rPr>
                <w:rFonts w:ascii="宋体" w:eastAsia="宋体" w:hAnsi="宋体" w:cs="宋体" w:hint="eastAsia"/>
                <w:color w:val="000000"/>
                <w:kern w:val="0"/>
                <w:sz w:val="13"/>
                <w:szCs w:val="13"/>
                <w:lang/>
              </w:rPr>
              <w:br/>
              <w:t>3.</w:t>
            </w:r>
            <w:r>
              <w:rPr>
                <w:rFonts w:ascii="宋体" w:eastAsia="宋体" w:hAnsi="宋体" w:cs="宋体" w:hint="eastAsia"/>
                <w:color w:val="000000"/>
                <w:kern w:val="0"/>
                <w:sz w:val="13"/>
                <w:szCs w:val="13"/>
                <w:lang/>
              </w:rPr>
              <w:t>胶背和架子部分采用防滑螺丝连接，防脱落。</w:t>
            </w:r>
            <w:r>
              <w:rPr>
                <w:rFonts w:ascii="宋体" w:eastAsia="宋体" w:hAnsi="宋体" w:cs="宋体" w:hint="eastAsia"/>
                <w:color w:val="000000"/>
                <w:kern w:val="0"/>
                <w:sz w:val="13"/>
                <w:szCs w:val="13"/>
                <w:lang/>
              </w:rPr>
              <w:br/>
              <w:t>4.</w:t>
            </w:r>
            <w:r>
              <w:rPr>
                <w:rFonts w:ascii="宋体" w:eastAsia="宋体" w:hAnsi="宋体" w:cs="宋体" w:hint="eastAsia"/>
                <w:color w:val="000000"/>
                <w:kern w:val="0"/>
                <w:sz w:val="13"/>
                <w:szCs w:val="13"/>
                <w:lang/>
              </w:rPr>
              <w:t>整椅坐感舒适，符合人体工学构造。</w:t>
            </w:r>
          </w:p>
        </w:tc>
      </w:tr>
    </w:tbl>
    <w:p w:rsidR="00C83FF5" w:rsidRDefault="00C83FF5">
      <w:pPr>
        <w:rPr>
          <w:sz w:val="13"/>
          <w:szCs w:val="13"/>
        </w:rPr>
      </w:pPr>
    </w:p>
    <w:p w:rsidR="00C83FF5" w:rsidRDefault="00C83FF5"/>
    <w:p w:rsidR="00C83FF5" w:rsidRDefault="00DA334C">
      <w:pPr>
        <w:spacing w:line="360" w:lineRule="auto"/>
        <w:ind w:left="480" w:hangingChars="200" w:hanging="480"/>
        <w:jc w:val="right"/>
        <w:rPr>
          <w:rFonts w:ascii="宋体" w:hAnsi="宋体"/>
          <w:sz w:val="24"/>
        </w:rPr>
      </w:pPr>
      <w:r>
        <w:rPr>
          <w:rFonts w:ascii="宋体" w:hAnsi="宋体" w:hint="eastAsia"/>
          <w:sz w:val="24"/>
        </w:rPr>
        <w:t>东华大学后勤服务中心</w:t>
      </w:r>
    </w:p>
    <w:p w:rsidR="00C83FF5" w:rsidRDefault="00DA334C">
      <w:pPr>
        <w:spacing w:line="360" w:lineRule="auto"/>
        <w:ind w:left="480" w:hangingChars="200" w:hanging="480"/>
        <w:jc w:val="right"/>
        <w:rPr>
          <w:rFonts w:ascii="宋体" w:hAnsi="宋体"/>
          <w:sz w:val="24"/>
        </w:rPr>
      </w:pPr>
      <w:r>
        <w:rPr>
          <w:rFonts w:ascii="宋体" w:hAnsi="宋体" w:hint="eastAsia"/>
          <w:sz w:val="24"/>
        </w:rPr>
        <w:t>2025</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2</w:t>
      </w:r>
      <w:r>
        <w:rPr>
          <w:rFonts w:ascii="宋体" w:hAnsi="宋体" w:hint="eastAsia"/>
          <w:sz w:val="24"/>
        </w:rPr>
        <w:t>日</w:t>
      </w:r>
    </w:p>
    <w:p w:rsidR="00C83FF5" w:rsidRDefault="00C83FF5">
      <w:pPr>
        <w:jc w:val="right"/>
      </w:pPr>
    </w:p>
    <w:p w:rsidR="00C83FF5" w:rsidRDefault="00C83FF5"/>
    <w:p w:rsidR="00C83FF5" w:rsidRDefault="00C83FF5"/>
    <w:sectPr w:rsidR="00C83FF5" w:rsidSect="00C83FF5">
      <w:footerReference w:type="default" r:id="rId3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4C" w:rsidRDefault="00DA334C" w:rsidP="00C83FF5">
      <w:r>
        <w:separator/>
      </w:r>
    </w:p>
  </w:endnote>
  <w:endnote w:type="continuationSeparator" w:id="0">
    <w:p w:rsidR="00DA334C" w:rsidRDefault="00DA334C" w:rsidP="00C83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F5" w:rsidRDefault="00C83FF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filled="f" stroked="f" strokeweight=".5pt">
          <v:textbox style="mso-fit-shape-to-text:t" inset="0,0,0,0">
            <w:txbxContent>
              <w:p w:rsidR="00C83FF5" w:rsidRDefault="00DA334C">
                <w:pPr>
                  <w:pStyle w:val="a4"/>
                </w:pPr>
                <w:r>
                  <w:t>第</w:t>
                </w:r>
                <w:r>
                  <w:t xml:space="preserve"> </w:t>
                </w:r>
                <w:r w:rsidR="00C83FF5">
                  <w:fldChar w:fldCharType="begin"/>
                </w:r>
                <w:r>
                  <w:instrText xml:space="preserve"> PAGE  \* MERGEFORMAT </w:instrText>
                </w:r>
                <w:r w:rsidR="00C83FF5">
                  <w:fldChar w:fldCharType="separate"/>
                </w:r>
                <w:r w:rsidR="00A62EDF">
                  <w:rPr>
                    <w:noProof/>
                  </w:rPr>
                  <w:t>3</w:t>
                </w:r>
                <w:r w:rsidR="00C83FF5">
                  <w:fldChar w:fldCharType="end"/>
                </w:r>
                <w:r>
                  <w:t xml:space="preserve"> </w:t>
                </w:r>
                <w:r>
                  <w:t>页</w:t>
                </w:r>
                <w:r>
                  <w:t xml:space="preserve"> </w:t>
                </w:r>
                <w:r>
                  <w:t>共</w:t>
                </w:r>
                <w:r>
                  <w:t xml:space="preserve"> </w:t>
                </w:r>
                <w:fldSimple w:instr=" NUMPAGES  \* MERGEFORMAT ">
                  <w:r w:rsidR="00A62EDF">
                    <w:rPr>
                      <w:noProof/>
                    </w:rPr>
                    <w:t>7</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4C" w:rsidRDefault="00DA334C" w:rsidP="00C83FF5">
      <w:r>
        <w:separator/>
      </w:r>
    </w:p>
  </w:footnote>
  <w:footnote w:type="continuationSeparator" w:id="0">
    <w:p w:rsidR="00DA334C" w:rsidRDefault="00DA334C" w:rsidP="00C83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3E1324"/>
    <w:multiLevelType w:val="singleLevel"/>
    <w:tmpl w:val="A43E1324"/>
    <w:lvl w:ilvl="0">
      <w:start w:val="1"/>
      <w:numFmt w:val="decimal"/>
      <w:suff w:val="nothing"/>
      <w:lvlText w:val="%1、"/>
      <w:lvlJc w:val="left"/>
    </w:lvl>
  </w:abstractNum>
  <w:abstractNum w:abstractNumId="1">
    <w:nsid w:val="BD7BAB40"/>
    <w:multiLevelType w:val="singleLevel"/>
    <w:tmpl w:val="BD7BAB40"/>
    <w:lvl w:ilvl="0">
      <w:start w:val="1"/>
      <w:numFmt w:val="decimal"/>
      <w:suff w:val="nothing"/>
      <w:lvlText w:val="%1、"/>
      <w:lvlJc w:val="left"/>
    </w:lvl>
  </w:abstractNum>
  <w:abstractNum w:abstractNumId="2">
    <w:nsid w:val="D17C0BE6"/>
    <w:multiLevelType w:val="singleLevel"/>
    <w:tmpl w:val="D17C0BE6"/>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83FF5"/>
    <w:rsid w:val="00A62EDF"/>
    <w:rsid w:val="00A8447F"/>
    <w:rsid w:val="00C83FF5"/>
    <w:rsid w:val="00DA334C"/>
    <w:rsid w:val="027A7DA8"/>
    <w:rsid w:val="0563090D"/>
    <w:rsid w:val="07001C2A"/>
    <w:rsid w:val="0CD72B89"/>
    <w:rsid w:val="0F953526"/>
    <w:rsid w:val="12217B86"/>
    <w:rsid w:val="17075018"/>
    <w:rsid w:val="174E4CD8"/>
    <w:rsid w:val="175E666B"/>
    <w:rsid w:val="1C4C7B79"/>
    <w:rsid w:val="208203F0"/>
    <w:rsid w:val="22152C38"/>
    <w:rsid w:val="24482D50"/>
    <w:rsid w:val="2A1879DC"/>
    <w:rsid w:val="4A9E034B"/>
    <w:rsid w:val="51CA0B30"/>
    <w:rsid w:val="543E3DAF"/>
    <w:rsid w:val="5AE109BE"/>
    <w:rsid w:val="5FB07420"/>
    <w:rsid w:val="5FBC558D"/>
    <w:rsid w:val="616F7D4C"/>
    <w:rsid w:val="667E5B82"/>
    <w:rsid w:val="68B4055A"/>
    <w:rsid w:val="6BF9036C"/>
    <w:rsid w:val="6CE8644B"/>
    <w:rsid w:val="6D8E0DA3"/>
    <w:rsid w:val="6FFB51F4"/>
    <w:rsid w:val="70246147"/>
    <w:rsid w:val="767C5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F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83FF5"/>
    <w:pPr>
      <w:adjustRightInd w:val="0"/>
      <w:textAlignment w:val="baseline"/>
    </w:pPr>
    <w:rPr>
      <w:rFonts w:ascii="宋体" w:hAnsi="Courier New"/>
      <w:kern w:val="0"/>
      <w:sz w:val="20"/>
      <w:szCs w:val="21"/>
    </w:rPr>
  </w:style>
  <w:style w:type="paragraph" w:styleId="a4">
    <w:name w:val="footer"/>
    <w:basedOn w:val="a"/>
    <w:rsid w:val="00C83FF5"/>
    <w:pPr>
      <w:tabs>
        <w:tab w:val="center" w:pos="4153"/>
        <w:tab w:val="right" w:pos="8306"/>
      </w:tabs>
      <w:snapToGrid w:val="0"/>
      <w:jc w:val="left"/>
    </w:pPr>
    <w:rPr>
      <w:sz w:val="18"/>
    </w:rPr>
  </w:style>
  <w:style w:type="paragraph" w:styleId="a5">
    <w:name w:val="header"/>
    <w:basedOn w:val="a"/>
    <w:rsid w:val="00C83F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rsid w:val="00C83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A8447F"/>
    <w:rPr>
      <w:sz w:val="18"/>
      <w:szCs w:val="18"/>
    </w:rPr>
  </w:style>
  <w:style w:type="character" w:customStyle="1" w:styleId="Char">
    <w:name w:val="批注框文本 Char"/>
    <w:basedOn w:val="a0"/>
    <w:link w:val="a7"/>
    <w:rsid w:val="00A844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xzw</cp:lastModifiedBy>
  <cp:revision>3</cp:revision>
  <cp:lastPrinted>2025-04-02T07:07:00Z</cp:lastPrinted>
  <dcterms:created xsi:type="dcterms:W3CDTF">2025-04-02T01:37:00Z</dcterms:created>
  <dcterms:modified xsi:type="dcterms:W3CDTF">2025-04-02T07:15:00Z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eyJoZGlkIjoiYTgxMjEzZDU3MGMxNzY4ZDA0YzFjMDMwNjcwZTRmNTgiLCJ1c2VySWQiOiIxNDU1NTA0MTcwIn0=</vt:lpwstr>
  </property>
  <property fmtid="{D5CDD505-2E9C-101B-9397-08002B2CF9AE}" pid="4" name="ICV">
    <vt:lpwstr>27256CC7874F4EF48AA266D86FAA2FCB_12</vt:lpwstr>
  </property>
</Properties>
</file>